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EC45E0" w14:textId="77777777" w:rsidR="004333ED" w:rsidRDefault="004333ED"/>
    <w:p w14:paraId="621125A9" w14:textId="77B2D041" w:rsidR="002D258C" w:rsidRPr="004333ED" w:rsidRDefault="004333ED" w:rsidP="00076167">
      <w:pPr>
        <w:pStyle w:val="Rubrik1"/>
      </w:pPr>
      <w:r w:rsidRPr="004333ED">
        <w:t>Inledning</w:t>
      </w:r>
    </w:p>
    <w:p w14:paraId="1F180635" w14:textId="303D0310" w:rsidR="004333ED" w:rsidRDefault="00A1735B">
      <w:r>
        <w:t>Medlemsmötet 12 januari 2026 gav ett tydligt besked att utöka befintliga ytan och rusta upp befintlig parkering.</w:t>
      </w:r>
    </w:p>
    <w:p w14:paraId="7F9EED3A" w14:textId="74C2481D" w:rsidR="009F72F0" w:rsidRDefault="009F72F0">
      <w:r>
        <w:t>Efter ytterligare besiktning av parkeringsplatserna har jag konstaterat att befintliga platser varierar i bredd och avståndet för att komma ut från parkeringarna varierar. Ytan som ligger närmast Ingmarskärs parkering (platserna 1 -41) har bara ca 5 meter i avstånd</w:t>
      </w:r>
      <w:r w:rsidR="002951D5">
        <w:t>,</w:t>
      </w:r>
      <w:r>
        <w:t xml:space="preserve"> när bilar är parkerade </w:t>
      </w:r>
      <w:r w:rsidR="00076167">
        <w:t>på båda sidor</w:t>
      </w:r>
      <w:r w:rsidR="002951D5">
        <w:t>,</w:t>
      </w:r>
      <w:r w:rsidR="00076167">
        <w:t xml:space="preserve"> </w:t>
      </w:r>
      <w:r>
        <w:t>vilket gör att det är både svårt att komma in och ut till parkeringen. Avståndet mellan staketen är 16 m och eftersom en bil tar ca 5,5 m blir det bara 5 m kvar</w:t>
      </w:r>
      <w:r w:rsidR="002951D5">
        <w:t>,</w:t>
      </w:r>
      <w:r>
        <w:t xml:space="preserve"> om det står parkerade bilar på båda sidor. Parkeringsytan närmast sjön är rymligare med ca 24 m mellan </w:t>
      </w:r>
      <w:r w:rsidR="00931F7F">
        <w:t>staketen. En dubbelparkering kräver med samma resonemang 11 m och singel 5,5 m, vilket ger ca 7,5 m i manöverutrymme.</w:t>
      </w:r>
    </w:p>
    <w:p w14:paraId="30361340" w14:textId="5C556802" w:rsidR="00931F7F" w:rsidRDefault="00931F7F">
      <w:r>
        <w:t xml:space="preserve">Med anledning av ovanstående har jag skissat på att </w:t>
      </w:r>
      <w:r w:rsidR="00C52A99">
        <w:t>fördela utrymmet så att det blir mer lika, men samtidigt försöka uppnå 7 m manövreringsutrymme. För att klara detta ska vi försöka flytta ut staketen mot sjön så mycket som möjligt. Det är dock svårt som det ser ut nu</w:t>
      </w:r>
      <w:r w:rsidR="002951D5">
        <w:t>,</w:t>
      </w:r>
      <w:r w:rsidR="00C52A99">
        <w:t xml:space="preserve"> eftersom det redan nu är placerat nära sjön. Min tanke är att när Markströms skrapar ytan så får han börja närmast skogen och dra skrapet mot kanten och fylla ut så att vi i alla fall kan flytta staketet 1 m.</w:t>
      </w:r>
    </w:p>
    <w:p w14:paraId="267E98FC" w14:textId="728796B1" w:rsidR="00742FE8" w:rsidRDefault="00C52A99">
      <w:r>
        <w:t>Det betyder att ”mittstaketet” för nuvarande platserna 20-63 flyttas 1,5 till 2 m mot sjön</w:t>
      </w:r>
      <w:r w:rsidR="00076167">
        <w:t xml:space="preserve"> beroende på var staketet kan sättas mot sjön.</w:t>
      </w:r>
    </w:p>
    <w:p w14:paraId="455948C8" w14:textId="36D58B16" w:rsidR="00076167" w:rsidRDefault="00076167">
      <w:r>
        <w:object w:dxaOrig="11335" w:dyaOrig="8185" w14:anchorId="00CEEF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27.75pt" o:ole="">
            <v:imagedata r:id="rId7" o:title=""/>
          </v:shape>
          <o:OLEObject Type="Embed" ProgID="Visio.Drawing.11" ShapeID="_x0000_i1025" DrawAspect="Content" ObjectID="_1834465376" r:id="rId8"/>
        </w:object>
      </w:r>
    </w:p>
    <w:p w14:paraId="7624EFDD" w14:textId="105518F4" w:rsidR="00076167" w:rsidRPr="004333ED" w:rsidRDefault="00076167" w:rsidP="00076167">
      <w:pPr>
        <w:pStyle w:val="Rubrik1"/>
      </w:pPr>
      <w:r>
        <w:lastRenderedPageBreak/>
        <w:t>Förberedelse</w:t>
      </w:r>
    </w:p>
    <w:p w14:paraId="57F53CA8" w14:textId="46B374DB" w:rsidR="00076167" w:rsidRDefault="00076167" w:rsidP="00076167">
      <w:r>
        <w:t xml:space="preserve">Som informerades på mötet måste vi </w:t>
      </w:r>
      <w:r w:rsidR="009E1F99">
        <w:t xml:space="preserve">på Strömskär </w:t>
      </w:r>
      <w:r>
        <w:t>göra följande arbete</w:t>
      </w:r>
      <w:r w:rsidR="009E1F99">
        <w:t xml:space="preserve"> innan Markströms kan starta sitt jobb</w:t>
      </w:r>
      <w:r>
        <w:t>:</w:t>
      </w:r>
    </w:p>
    <w:p w14:paraId="38FBD731" w14:textId="30832D27" w:rsidR="00076167" w:rsidRDefault="009E1F99" w:rsidP="009E1F99">
      <w:pPr>
        <w:pStyle w:val="Liststycke"/>
        <w:numPr>
          <w:ilvl w:val="0"/>
          <w:numId w:val="2"/>
        </w:numPr>
      </w:pPr>
      <w:r>
        <w:t>Rensa bort kvarvarande stockar och vedkubbar.</w:t>
      </w:r>
    </w:p>
    <w:p w14:paraId="3779C6DF" w14:textId="5AEC2639" w:rsidR="009E1F99" w:rsidRDefault="009E1F99" w:rsidP="009E1F99">
      <w:pPr>
        <w:pStyle w:val="Liststycke"/>
        <w:numPr>
          <w:ilvl w:val="0"/>
          <w:numId w:val="2"/>
        </w:numPr>
      </w:pPr>
      <w:r>
        <w:t>Ta bort numrering från staketen.</w:t>
      </w:r>
    </w:p>
    <w:p w14:paraId="66CC9753" w14:textId="62D68654" w:rsidR="009E1F99" w:rsidRDefault="009E1F99" w:rsidP="009E1F99">
      <w:pPr>
        <w:pStyle w:val="Liststycke"/>
        <w:numPr>
          <w:ilvl w:val="0"/>
          <w:numId w:val="2"/>
        </w:numPr>
      </w:pPr>
      <w:r>
        <w:t>Ta bort samtliga staket och stolpar (och köra det till återbruket).</w:t>
      </w:r>
    </w:p>
    <w:p w14:paraId="4C351E05" w14:textId="4C2F12F0" w:rsidR="009E1F99" w:rsidRDefault="009E1F99" w:rsidP="009E1F99">
      <w:pPr>
        <w:pStyle w:val="Liststycke"/>
        <w:numPr>
          <w:ilvl w:val="0"/>
          <w:numId w:val="2"/>
        </w:numPr>
      </w:pPr>
      <w:r>
        <w:t>Avlägsna/flytta Vikergårds bilkärra</w:t>
      </w:r>
    </w:p>
    <w:p w14:paraId="3D2569A7" w14:textId="37A4F97D" w:rsidR="009E1F99" w:rsidRDefault="009E1F99" w:rsidP="009E1F99">
      <w:pPr>
        <w:pStyle w:val="Liststycke"/>
        <w:numPr>
          <w:ilvl w:val="0"/>
          <w:numId w:val="2"/>
        </w:numPr>
      </w:pPr>
      <w:r>
        <w:t>Sjösätta båtar så tidigt som möjligt. Om inte detta är möjligt, avlägsna båttäckning och möjliggör upplåsning av trailern så att parkeringsytan kan tömmas.</w:t>
      </w:r>
    </w:p>
    <w:p w14:paraId="00F3060D" w14:textId="3059C5F3" w:rsidR="009E1F99" w:rsidRPr="004333ED" w:rsidRDefault="009E1F99" w:rsidP="009E1F99">
      <w:pPr>
        <w:pStyle w:val="Rubrik1"/>
      </w:pPr>
      <w:r>
        <w:t>Markarbete</w:t>
      </w:r>
    </w:p>
    <w:p w14:paraId="01D7221B" w14:textId="56690C1F" w:rsidR="009E1F99" w:rsidRDefault="009E1F99" w:rsidP="009E1F99">
      <w:r>
        <w:t>M</w:t>
      </w:r>
      <w:r w:rsidR="00670233">
        <w:t>arkströms som ska göra jobbet, startar med att skapa de nya ytorna och avjämna dessa. Deras uppfattning är att det inte kommer att behövas ytterligare fyllnadsmassor, men om det skulle behövas kan de ordna detta. Alternativt har Lars G möjlighet att leverera massor om tidplanerna harmoniserar.</w:t>
      </w:r>
    </w:p>
    <w:p w14:paraId="63B904D2" w14:textId="7DFE92E8" w:rsidR="00670233" w:rsidRDefault="00670233" w:rsidP="009E1F99">
      <w:r>
        <w:t>Samtidigt med de nya ytorna skrapas även Ingmarskärs parkering enligt deras önskemål. Skrapning av dubbelparkeringen (platserna 85 -101) borde också göras samtidigt med den nya lilla ytan skapas.</w:t>
      </w:r>
    </w:p>
    <w:p w14:paraId="5D50B2D5" w14:textId="37758EFD" w:rsidR="00670233" w:rsidRDefault="00A56ABA" w:rsidP="009E1F99">
      <w:r>
        <w:t>När detta är klart kan resterande ytor skrapas där det behövs, se även inledningen. Representant från Strömskär ska vara på plats för att styra arbetet så att budgeten inte överskrids.</w:t>
      </w:r>
    </w:p>
    <w:p w14:paraId="5A210492" w14:textId="1BE4D79D" w:rsidR="00A56ABA" w:rsidRDefault="00A56ABA" w:rsidP="009E1F99">
      <w:r>
        <w:t>När all skrapning är klar läggs nya grusbeläggningen ut. Den är beräknad att räcka till 2000 m2 med en skikttjocklek på 5 cm. I offerten finns också vältning med, vilket är bra för att få en hårdare yta, men i vilken omfattning detta ska göras överenskoms på plats.</w:t>
      </w:r>
    </w:p>
    <w:p w14:paraId="0763FB94" w14:textId="1EEFF169" w:rsidR="00FB7473" w:rsidRDefault="00FB7473" w:rsidP="009E1F99">
      <w:r>
        <w:t>I årsmötet beslutades att också gräva för elslang fram till mitt staketet för ev. belysning på parkeringen. Installation av belysning tas upp senare.</w:t>
      </w:r>
    </w:p>
    <w:p w14:paraId="47648386" w14:textId="535A9228" w:rsidR="00A56ABA" w:rsidRDefault="00440BF5" w:rsidP="00A56ABA">
      <w:pPr>
        <w:pStyle w:val="Rubrik1"/>
      </w:pPr>
      <w:r>
        <w:t>Arbete med staketen</w:t>
      </w:r>
    </w:p>
    <w:p w14:paraId="7AF88789" w14:textId="56844A6A" w:rsidR="00440BF5" w:rsidRDefault="00440BF5" w:rsidP="00440BF5">
      <w:r>
        <w:t>Det blir ett ganska omfattande arbete för oss att sätta upp de nya staketen. Jag tror att vi får boka in en hel helg för att få det klart så snabbt som möjligt. Under tiden som markarbeten och arbete med staketen pågår är det fri parkering.</w:t>
      </w:r>
    </w:p>
    <w:p w14:paraId="060118DF" w14:textId="79A1D06D" w:rsidR="00440BF5" w:rsidRDefault="00440BF5" w:rsidP="00440BF5">
      <w:r>
        <w:t>I figuren i inledningen visas staketen och deras placering. För att få placering och riktning på staketen låter jag Markströms göra hål för ändstolpar med hydraul hammare. Jag räknar med att hålen behöver vara ca 40 cm djupa. Om stolparna visar sig ha för kort livslängd kan de ersättas med jordankare – men det borde vara minst 10 år bort.</w:t>
      </w:r>
    </w:p>
    <w:p w14:paraId="73B7D61E" w14:textId="4B7B7186" w:rsidR="00440BF5" w:rsidRDefault="00440BF5" w:rsidP="00440BF5">
      <w:r>
        <w:t xml:space="preserve">Mellan stolparna sätts vinkeljärn på ett avstånd om ca: 2.6 m. </w:t>
      </w:r>
      <w:r w:rsidR="001204D9">
        <w:t xml:space="preserve">För att säkerställa att vinkeljärnet går att driva ner </w:t>
      </w:r>
      <w:r>
        <w:t xml:space="preserve">borrar vi hål med </w:t>
      </w:r>
      <w:r w:rsidR="001204D9">
        <w:t>borrhammare och lång borr. Det betyder att avståndet mellan järnen kan komma att variera</w:t>
      </w:r>
      <w:r w:rsidR="00FB7473">
        <w:t xml:space="preserve"> om man stöter på sten</w:t>
      </w:r>
      <w:r w:rsidR="001204D9">
        <w:t>.</w:t>
      </w:r>
    </w:p>
    <w:p w14:paraId="408D1AEC" w14:textId="3B2D9AFA" w:rsidR="001204D9" w:rsidRDefault="001204D9" w:rsidP="00440BF5">
      <w:r>
        <w:t>Balkarna som ska monteras på ungefär motsvarande sätt som tidigare ska vara av dimensionen 45 x 145. Dessa skarvas löpande med hålplatta (spikplåtar)</w:t>
      </w:r>
      <w:r w:rsidR="00D375FF">
        <w:t xml:space="preserve"> 120 x 300 mm på vardera sida om skarven. Balkarna monteras på vinkeljärnen med vagnsbult</w:t>
      </w:r>
      <w:r w:rsidR="001375FF">
        <w:t xml:space="preserve"> med dimension M6x70 mm (föreslår </w:t>
      </w:r>
      <w:r w:rsidR="001375FF">
        <w:lastRenderedPageBreak/>
        <w:t>blankförsinkat eftersom de är mycket billigare). Hål i balk och järn borras med 8 mm borr, två hål per järn.</w:t>
      </w:r>
    </w:p>
    <w:p w14:paraId="2FB30ADF" w14:textId="79DD0ABD" w:rsidR="00F978EE" w:rsidRDefault="00F978EE" w:rsidP="00F978EE">
      <w:pPr>
        <w:pStyle w:val="Rubrik1"/>
      </w:pPr>
      <w:r>
        <w:t>Efterarbete</w:t>
      </w:r>
    </w:p>
    <w:p w14:paraId="70BBAF0F" w14:textId="042B94BE" w:rsidR="00F978EE" w:rsidRDefault="00F978EE" w:rsidP="00F978EE">
      <w:r>
        <w:t>När alla staket är på plats ska platserna märkas upp, både begränsningarna för platserna och numrering av platserna.</w:t>
      </w:r>
    </w:p>
    <w:p w14:paraId="7531E37F" w14:textId="59BF0BC7" w:rsidR="00F978EE" w:rsidRDefault="00F978EE" w:rsidP="00F978EE">
      <w:r>
        <w:t xml:space="preserve">Jag tänker att vi monterar tillbaka de gamla nummerplattorna (för att spara kostnader och de är ju fortfarande läsbara). Avgränsningarna </w:t>
      </w:r>
      <w:r w:rsidR="00767770">
        <w:t>tycker jag att vi gör som tidigare med målade streck.</w:t>
      </w:r>
    </w:p>
    <w:p w14:paraId="358564B6" w14:textId="313D1F6E" w:rsidR="00767770" w:rsidRPr="00F978EE" w:rsidRDefault="00767770" w:rsidP="00F978EE">
      <w:r>
        <w:t>De nya platserna ska senare fördelas ut på bästa sätt så att alla får sina ordinarie platser så nära bryggan som möjligt och att extraplatser blir längst bort. Styrelsen återkommer med fördelning av platser.</w:t>
      </w:r>
    </w:p>
    <w:p w14:paraId="15B72FD7" w14:textId="77777777" w:rsidR="00F978EE" w:rsidRDefault="00F978EE" w:rsidP="00440BF5"/>
    <w:p w14:paraId="3A06D9FF" w14:textId="4A4E9F02" w:rsidR="00767770" w:rsidRDefault="00767770" w:rsidP="00767770">
      <w:pPr>
        <w:pStyle w:val="Rubrik1"/>
      </w:pPr>
      <w:r>
        <w:t>Stycklista staket</w:t>
      </w:r>
    </w:p>
    <w:p w14:paraId="76385B6C" w14:textId="77777777" w:rsidR="001204D9" w:rsidRDefault="001204D9" w:rsidP="00440BF5"/>
    <w:tbl>
      <w:tblPr>
        <w:tblW w:w="14468" w:type="dxa"/>
        <w:tblCellMar>
          <w:left w:w="70" w:type="dxa"/>
          <w:right w:w="70" w:type="dxa"/>
        </w:tblCellMar>
        <w:tblLook w:val="04A0" w:firstRow="1" w:lastRow="0" w:firstColumn="1" w:lastColumn="0" w:noHBand="0" w:noVBand="1"/>
      </w:tblPr>
      <w:tblGrid>
        <w:gridCol w:w="2694"/>
        <w:gridCol w:w="992"/>
        <w:gridCol w:w="850"/>
        <w:gridCol w:w="748"/>
        <w:gridCol w:w="1296"/>
        <w:gridCol w:w="698"/>
        <w:gridCol w:w="1382"/>
        <w:gridCol w:w="868"/>
        <w:gridCol w:w="4940"/>
      </w:tblGrid>
      <w:tr w:rsidR="003E6AA8" w:rsidRPr="003E6AA8" w14:paraId="41FC18A0" w14:textId="77777777" w:rsidTr="003E6AA8">
        <w:trPr>
          <w:trHeight w:val="375"/>
        </w:trPr>
        <w:tc>
          <w:tcPr>
            <w:tcW w:w="2694" w:type="dxa"/>
            <w:tcBorders>
              <w:top w:val="nil"/>
              <w:left w:val="nil"/>
              <w:bottom w:val="nil"/>
              <w:right w:val="nil"/>
            </w:tcBorders>
            <w:noWrap/>
            <w:vAlign w:val="bottom"/>
            <w:hideMark/>
          </w:tcPr>
          <w:p w14:paraId="0D4ED01E" w14:textId="77777777" w:rsidR="003E6AA8" w:rsidRPr="003E6AA8" w:rsidRDefault="003E6AA8" w:rsidP="003E6AA8">
            <w:pPr>
              <w:spacing w:after="0" w:line="240" w:lineRule="auto"/>
              <w:jc w:val="center"/>
              <w:rPr>
                <w:rFonts w:ascii="Aptos Narrow" w:eastAsia="Times New Roman" w:hAnsi="Aptos Narrow" w:cs="Times New Roman"/>
                <w:b/>
                <w:bCs/>
                <w:color w:val="000000"/>
                <w:kern w:val="0"/>
                <w:sz w:val="28"/>
                <w:szCs w:val="28"/>
                <w:lang w:eastAsia="sv-SE"/>
                <w14:ligatures w14:val="none"/>
              </w:rPr>
            </w:pPr>
            <w:r w:rsidRPr="003E6AA8">
              <w:rPr>
                <w:rFonts w:ascii="Aptos Narrow" w:eastAsia="Times New Roman" w:hAnsi="Aptos Narrow" w:cs="Times New Roman"/>
                <w:b/>
                <w:bCs/>
                <w:color w:val="000000"/>
                <w:kern w:val="0"/>
                <w:sz w:val="28"/>
                <w:szCs w:val="28"/>
                <w:lang w:eastAsia="sv-SE"/>
                <w14:ligatures w14:val="none"/>
              </w:rPr>
              <w:t>Artikel</w:t>
            </w:r>
          </w:p>
        </w:tc>
        <w:tc>
          <w:tcPr>
            <w:tcW w:w="992" w:type="dxa"/>
            <w:tcBorders>
              <w:top w:val="nil"/>
              <w:left w:val="nil"/>
              <w:bottom w:val="nil"/>
              <w:right w:val="nil"/>
            </w:tcBorders>
            <w:noWrap/>
            <w:vAlign w:val="bottom"/>
            <w:hideMark/>
          </w:tcPr>
          <w:p w14:paraId="2392CC91" w14:textId="77777777" w:rsidR="003E6AA8" w:rsidRPr="003E6AA8" w:rsidRDefault="003E6AA8" w:rsidP="003E6AA8">
            <w:pPr>
              <w:spacing w:after="0" w:line="240" w:lineRule="auto"/>
              <w:rPr>
                <w:rFonts w:ascii="Aptos Narrow" w:eastAsia="Times New Roman" w:hAnsi="Aptos Narrow" w:cs="Times New Roman"/>
                <w:b/>
                <w:bCs/>
                <w:color w:val="000000"/>
                <w:kern w:val="0"/>
                <w:sz w:val="28"/>
                <w:szCs w:val="28"/>
                <w:lang w:eastAsia="sv-SE"/>
                <w14:ligatures w14:val="none"/>
              </w:rPr>
            </w:pPr>
            <w:r w:rsidRPr="003E6AA8">
              <w:rPr>
                <w:rFonts w:ascii="Aptos Narrow" w:eastAsia="Times New Roman" w:hAnsi="Aptos Narrow" w:cs="Times New Roman"/>
                <w:b/>
                <w:bCs/>
                <w:color w:val="000000"/>
                <w:kern w:val="0"/>
                <w:sz w:val="28"/>
                <w:szCs w:val="28"/>
                <w:lang w:eastAsia="sv-SE"/>
                <w14:ligatures w14:val="none"/>
              </w:rPr>
              <w:t>dim</w:t>
            </w:r>
          </w:p>
        </w:tc>
        <w:tc>
          <w:tcPr>
            <w:tcW w:w="850" w:type="dxa"/>
            <w:tcBorders>
              <w:top w:val="nil"/>
              <w:left w:val="nil"/>
              <w:bottom w:val="nil"/>
              <w:right w:val="nil"/>
            </w:tcBorders>
            <w:noWrap/>
            <w:vAlign w:val="bottom"/>
            <w:hideMark/>
          </w:tcPr>
          <w:p w14:paraId="51BE9CF5" w14:textId="77777777" w:rsidR="003E6AA8" w:rsidRPr="003E6AA8" w:rsidRDefault="003E6AA8" w:rsidP="003E6AA8">
            <w:pPr>
              <w:spacing w:after="0" w:line="240" w:lineRule="auto"/>
              <w:rPr>
                <w:rFonts w:ascii="Aptos Narrow" w:eastAsia="Times New Roman" w:hAnsi="Aptos Narrow" w:cs="Times New Roman"/>
                <w:b/>
                <w:bCs/>
                <w:color w:val="000000"/>
                <w:kern w:val="0"/>
                <w:sz w:val="28"/>
                <w:szCs w:val="28"/>
                <w:lang w:eastAsia="sv-SE"/>
                <w14:ligatures w14:val="none"/>
              </w:rPr>
            </w:pPr>
            <w:r w:rsidRPr="003E6AA8">
              <w:rPr>
                <w:rFonts w:ascii="Aptos Narrow" w:eastAsia="Times New Roman" w:hAnsi="Aptos Narrow" w:cs="Times New Roman"/>
                <w:b/>
                <w:bCs/>
                <w:color w:val="000000"/>
                <w:kern w:val="0"/>
                <w:sz w:val="28"/>
                <w:szCs w:val="28"/>
                <w:lang w:eastAsia="sv-SE"/>
                <w14:ligatures w14:val="none"/>
              </w:rPr>
              <w:t>längd</w:t>
            </w:r>
          </w:p>
        </w:tc>
        <w:tc>
          <w:tcPr>
            <w:tcW w:w="748" w:type="dxa"/>
            <w:tcBorders>
              <w:top w:val="nil"/>
              <w:left w:val="nil"/>
              <w:bottom w:val="nil"/>
              <w:right w:val="nil"/>
            </w:tcBorders>
            <w:noWrap/>
            <w:vAlign w:val="bottom"/>
            <w:hideMark/>
          </w:tcPr>
          <w:p w14:paraId="18984B62" w14:textId="77777777" w:rsidR="003E6AA8" w:rsidRPr="003E6AA8" w:rsidRDefault="003E6AA8" w:rsidP="003E6AA8">
            <w:pPr>
              <w:spacing w:after="0" w:line="240" w:lineRule="auto"/>
              <w:jc w:val="center"/>
              <w:rPr>
                <w:rFonts w:ascii="Aptos Narrow" w:eastAsia="Times New Roman" w:hAnsi="Aptos Narrow" w:cs="Times New Roman"/>
                <w:b/>
                <w:bCs/>
                <w:color w:val="000000"/>
                <w:kern w:val="0"/>
                <w:sz w:val="28"/>
                <w:szCs w:val="28"/>
                <w:lang w:eastAsia="sv-SE"/>
                <w14:ligatures w14:val="none"/>
              </w:rPr>
            </w:pPr>
            <w:r w:rsidRPr="003E6AA8">
              <w:rPr>
                <w:rFonts w:ascii="Aptos Narrow" w:eastAsia="Times New Roman" w:hAnsi="Aptos Narrow" w:cs="Times New Roman"/>
                <w:b/>
                <w:bCs/>
                <w:color w:val="000000"/>
                <w:kern w:val="0"/>
                <w:sz w:val="28"/>
                <w:szCs w:val="28"/>
                <w:lang w:eastAsia="sv-SE"/>
                <w14:ligatures w14:val="none"/>
              </w:rPr>
              <w:t>Antal</w:t>
            </w:r>
          </w:p>
        </w:tc>
        <w:tc>
          <w:tcPr>
            <w:tcW w:w="1296" w:type="dxa"/>
            <w:tcBorders>
              <w:top w:val="nil"/>
              <w:left w:val="nil"/>
              <w:bottom w:val="nil"/>
              <w:right w:val="nil"/>
            </w:tcBorders>
            <w:noWrap/>
            <w:vAlign w:val="bottom"/>
            <w:hideMark/>
          </w:tcPr>
          <w:p w14:paraId="2590A30E" w14:textId="77777777" w:rsidR="003E6AA8" w:rsidRPr="003E6AA8" w:rsidRDefault="003E6AA8" w:rsidP="003E6AA8">
            <w:pPr>
              <w:spacing w:after="0" w:line="240" w:lineRule="auto"/>
              <w:jc w:val="center"/>
              <w:rPr>
                <w:rFonts w:ascii="Aptos Narrow" w:eastAsia="Times New Roman" w:hAnsi="Aptos Narrow" w:cs="Times New Roman"/>
                <w:b/>
                <w:bCs/>
                <w:color w:val="000000"/>
                <w:kern w:val="0"/>
                <w:sz w:val="28"/>
                <w:szCs w:val="28"/>
                <w:lang w:eastAsia="sv-SE"/>
                <w14:ligatures w14:val="none"/>
              </w:rPr>
            </w:pPr>
            <w:r w:rsidRPr="003E6AA8">
              <w:rPr>
                <w:rFonts w:ascii="Aptos Narrow" w:eastAsia="Times New Roman" w:hAnsi="Aptos Narrow" w:cs="Times New Roman"/>
                <w:b/>
                <w:bCs/>
                <w:color w:val="000000"/>
                <w:kern w:val="0"/>
                <w:sz w:val="28"/>
                <w:szCs w:val="28"/>
                <w:lang w:eastAsia="sv-SE"/>
                <w14:ligatures w14:val="none"/>
              </w:rPr>
              <w:t>pris/st(m)</w:t>
            </w:r>
          </w:p>
        </w:tc>
        <w:tc>
          <w:tcPr>
            <w:tcW w:w="698" w:type="dxa"/>
            <w:tcBorders>
              <w:top w:val="nil"/>
              <w:left w:val="nil"/>
              <w:bottom w:val="nil"/>
              <w:right w:val="nil"/>
            </w:tcBorders>
            <w:noWrap/>
            <w:vAlign w:val="bottom"/>
            <w:hideMark/>
          </w:tcPr>
          <w:p w14:paraId="38CC0942" w14:textId="77777777" w:rsidR="003E6AA8" w:rsidRPr="003E6AA8" w:rsidRDefault="003E6AA8" w:rsidP="003E6AA8">
            <w:pPr>
              <w:spacing w:after="0" w:line="240" w:lineRule="auto"/>
              <w:jc w:val="center"/>
              <w:rPr>
                <w:rFonts w:ascii="Aptos Narrow" w:eastAsia="Times New Roman" w:hAnsi="Aptos Narrow" w:cs="Times New Roman"/>
                <w:b/>
                <w:bCs/>
                <w:color w:val="000000"/>
                <w:kern w:val="0"/>
                <w:sz w:val="28"/>
                <w:szCs w:val="28"/>
                <w:lang w:eastAsia="sv-SE"/>
                <w14:ligatures w14:val="none"/>
              </w:rPr>
            </w:pPr>
            <w:r w:rsidRPr="003E6AA8">
              <w:rPr>
                <w:rFonts w:ascii="Aptos Narrow" w:eastAsia="Times New Roman" w:hAnsi="Aptos Narrow" w:cs="Times New Roman"/>
                <w:b/>
                <w:bCs/>
                <w:color w:val="000000"/>
                <w:kern w:val="0"/>
                <w:sz w:val="28"/>
                <w:szCs w:val="28"/>
                <w:lang w:eastAsia="sv-SE"/>
                <w14:ligatures w14:val="none"/>
              </w:rPr>
              <w:t>pris</w:t>
            </w:r>
          </w:p>
        </w:tc>
        <w:tc>
          <w:tcPr>
            <w:tcW w:w="7190" w:type="dxa"/>
            <w:gridSpan w:val="3"/>
            <w:tcBorders>
              <w:top w:val="nil"/>
              <w:left w:val="nil"/>
              <w:bottom w:val="nil"/>
              <w:right w:val="nil"/>
            </w:tcBorders>
            <w:noWrap/>
            <w:vAlign w:val="bottom"/>
            <w:hideMark/>
          </w:tcPr>
          <w:p w14:paraId="068BF329" w14:textId="77777777" w:rsidR="003E6AA8" w:rsidRPr="003E6AA8" w:rsidRDefault="003E6AA8" w:rsidP="003E6AA8">
            <w:pPr>
              <w:spacing w:after="0" w:line="240" w:lineRule="auto"/>
              <w:rPr>
                <w:rFonts w:ascii="Aptos Narrow" w:eastAsia="Times New Roman" w:hAnsi="Aptos Narrow" w:cs="Times New Roman"/>
                <w:b/>
                <w:bCs/>
                <w:color w:val="000000"/>
                <w:kern w:val="0"/>
                <w:sz w:val="28"/>
                <w:szCs w:val="28"/>
                <w:lang w:eastAsia="sv-SE"/>
                <w14:ligatures w14:val="none"/>
              </w:rPr>
            </w:pPr>
            <w:r w:rsidRPr="003E6AA8">
              <w:rPr>
                <w:rFonts w:ascii="Aptos Narrow" w:eastAsia="Times New Roman" w:hAnsi="Aptos Narrow" w:cs="Times New Roman"/>
                <w:b/>
                <w:bCs/>
                <w:color w:val="000000"/>
                <w:kern w:val="0"/>
                <w:sz w:val="28"/>
                <w:szCs w:val="28"/>
                <w:lang w:eastAsia="sv-SE"/>
                <w14:ligatures w14:val="none"/>
              </w:rPr>
              <w:t>Leverantör</w:t>
            </w:r>
          </w:p>
        </w:tc>
      </w:tr>
      <w:tr w:rsidR="003E6AA8" w:rsidRPr="003E6AA8" w14:paraId="48D72046" w14:textId="77777777" w:rsidTr="003E6AA8">
        <w:trPr>
          <w:trHeight w:val="300"/>
        </w:trPr>
        <w:tc>
          <w:tcPr>
            <w:tcW w:w="2694" w:type="dxa"/>
            <w:tcBorders>
              <w:top w:val="nil"/>
              <w:left w:val="nil"/>
              <w:bottom w:val="nil"/>
              <w:right w:val="nil"/>
            </w:tcBorders>
            <w:noWrap/>
            <w:vAlign w:val="bottom"/>
            <w:hideMark/>
          </w:tcPr>
          <w:p w14:paraId="7F499CD2" w14:textId="77777777" w:rsidR="003E6AA8" w:rsidRPr="003E6AA8" w:rsidRDefault="003E6AA8" w:rsidP="003E6AA8">
            <w:pPr>
              <w:spacing w:after="0" w:line="240" w:lineRule="auto"/>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 xml:space="preserve">Impregnerad stolp </w:t>
            </w:r>
          </w:p>
        </w:tc>
        <w:tc>
          <w:tcPr>
            <w:tcW w:w="992" w:type="dxa"/>
            <w:tcBorders>
              <w:top w:val="nil"/>
              <w:left w:val="nil"/>
              <w:bottom w:val="nil"/>
              <w:right w:val="nil"/>
            </w:tcBorders>
            <w:noWrap/>
            <w:vAlign w:val="bottom"/>
            <w:hideMark/>
          </w:tcPr>
          <w:p w14:paraId="4612174E" w14:textId="77777777" w:rsidR="003E6AA8" w:rsidRPr="003E6AA8" w:rsidRDefault="003E6AA8" w:rsidP="003E6AA8">
            <w:pPr>
              <w:spacing w:after="0" w:line="240" w:lineRule="auto"/>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95x95</w:t>
            </w:r>
          </w:p>
        </w:tc>
        <w:tc>
          <w:tcPr>
            <w:tcW w:w="850" w:type="dxa"/>
            <w:tcBorders>
              <w:top w:val="nil"/>
              <w:left w:val="nil"/>
              <w:bottom w:val="nil"/>
              <w:right w:val="nil"/>
            </w:tcBorders>
            <w:noWrap/>
            <w:vAlign w:val="bottom"/>
            <w:hideMark/>
          </w:tcPr>
          <w:p w14:paraId="3F14DE48" w14:textId="77777777" w:rsidR="003E6AA8" w:rsidRPr="003E6AA8" w:rsidRDefault="003E6AA8" w:rsidP="003E6AA8">
            <w:pPr>
              <w:spacing w:after="0" w:line="240" w:lineRule="auto"/>
              <w:jc w:val="center"/>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4,5</w:t>
            </w:r>
          </w:p>
        </w:tc>
        <w:tc>
          <w:tcPr>
            <w:tcW w:w="748" w:type="dxa"/>
            <w:tcBorders>
              <w:top w:val="nil"/>
              <w:left w:val="nil"/>
              <w:bottom w:val="nil"/>
              <w:right w:val="nil"/>
            </w:tcBorders>
            <w:noWrap/>
            <w:vAlign w:val="bottom"/>
            <w:hideMark/>
          </w:tcPr>
          <w:p w14:paraId="1EA04CEB" w14:textId="77777777" w:rsidR="003E6AA8" w:rsidRPr="003E6AA8" w:rsidRDefault="003E6AA8" w:rsidP="003E6AA8">
            <w:pPr>
              <w:spacing w:after="0" w:line="240" w:lineRule="auto"/>
              <w:jc w:val="right"/>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6</w:t>
            </w:r>
          </w:p>
        </w:tc>
        <w:tc>
          <w:tcPr>
            <w:tcW w:w="1296" w:type="dxa"/>
            <w:tcBorders>
              <w:top w:val="nil"/>
              <w:left w:val="nil"/>
              <w:bottom w:val="nil"/>
              <w:right w:val="nil"/>
            </w:tcBorders>
            <w:noWrap/>
            <w:vAlign w:val="bottom"/>
            <w:hideMark/>
          </w:tcPr>
          <w:p w14:paraId="06B3A845" w14:textId="77777777" w:rsidR="003E6AA8" w:rsidRPr="003E6AA8" w:rsidRDefault="003E6AA8" w:rsidP="003E6AA8">
            <w:pPr>
              <w:spacing w:after="0" w:line="240" w:lineRule="auto"/>
              <w:jc w:val="right"/>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66</w:t>
            </w:r>
          </w:p>
        </w:tc>
        <w:tc>
          <w:tcPr>
            <w:tcW w:w="698" w:type="dxa"/>
            <w:tcBorders>
              <w:top w:val="nil"/>
              <w:left w:val="nil"/>
              <w:bottom w:val="nil"/>
              <w:right w:val="nil"/>
            </w:tcBorders>
            <w:noWrap/>
            <w:vAlign w:val="bottom"/>
            <w:hideMark/>
          </w:tcPr>
          <w:p w14:paraId="354B0AD3" w14:textId="77777777" w:rsidR="003E6AA8" w:rsidRPr="003E6AA8" w:rsidRDefault="003E6AA8" w:rsidP="003E6AA8">
            <w:pPr>
              <w:spacing w:after="0" w:line="240" w:lineRule="auto"/>
              <w:jc w:val="right"/>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1782</w:t>
            </w:r>
          </w:p>
        </w:tc>
        <w:tc>
          <w:tcPr>
            <w:tcW w:w="7190" w:type="dxa"/>
            <w:gridSpan w:val="3"/>
            <w:tcBorders>
              <w:top w:val="nil"/>
              <w:left w:val="nil"/>
              <w:bottom w:val="nil"/>
              <w:right w:val="nil"/>
            </w:tcBorders>
            <w:noWrap/>
            <w:vAlign w:val="bottom"/>
            <w:hideMark/>
          </w:tcPr>
          <w:p w14:paraId="1AEB1D7E" w14:textId="77777777" w:rsidR="003E6AA8" w:rsidRPr="003E6AA8" w:rsidRDefault="003E6AA8" w:rsidP="003E6AA8">
            <w:pPr>
              <w:spacing w:after="0" w:line="240" w:lineRule="auto"/>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Byggmax. Alternativ KL-bygg IMP A</w:t>
            </w:r>
          </w:p>
        </w:tc>
      </w:tr>
      <w:tr w:rsidR="003E6AA8" w:rsidRPr="003E6AA8" w14:paraId="14E70738" w14:textId="77777777" w:rsidTr="003E6AA8">
        <w:trPr>
          <w:trHeight w:val="300"/>
        </w:trPr>
        <w:tc>
          <w:tcPr>
            <w:tcW w:w="2694" w:type="dxa"/>
            <w:tcBorders>
              <w:top w:val="nil"/>
              <w:left w:val="nil"/>
              <w:bottom w:val="nil"/>
              <w:right w:val="nil"/>
            </w:tcBorders>
            <w:noWrap/>
            <w:vAlign w:val="bottom"/>
            <w:hideMark/>
          </w:tcPr>
          <w:p w14:paraId="7FFDEB6D" w14:textId="730B4992" w:rsidR="003E6AA8" w:rsidRPr="003E6AA8" w:rsidRDefault="003E6AA8" w:rsidP="003E6AA8">
            <w:pPr>
              <w:spacing w:after="0" w:line="240" w:lineRule="auto"/>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Vinkeljärn 50x50 rostskydd</w:t>
            </w:r>
          </w:p>
        </w:tc>
        <w:tc>
          <w:tcPr>
            <w:tcW w:w="992" w:type="dxa"/>
            <w:tcBorders>
              <w:top w:val="nil"/>
              <w:left w:val="nil"/>
              <w:bottom w:val="nil"/>
              <w:right w:val="nil"/>
            </w:tcBorders>
            <w:noWrap/>
            <w:vAlign w:val="bottom"/>
            <w:hideMark/>
          </w:tcPr>
          <w:p w14:paraId="4B3DB82C" w14:textId="77777777" w:rsidR="003E6AA8" w:rsidRPr="003E6AA8" w:rsidRDefault="003E6AA8" w:rsidP="003E6AA8">
            <w:pPr>
              <w:spacing w:after="0" w:line="240" w:lineRule="auto"/>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50x50</w:t>
            </w:r>
          </w:p>
        </w:tc>
        <w:tc>
          <w:tcPr>
            <w:tcW w:w="850" w:type="dxa"/>
            <w:tcBorders>
              <w:top w:val="nil"/>
              <w:left w:val="nil"/>
              <w:bottom w:val="nil"/>
              <w:right w:val="nil"/>
            </w:tcBorders>
            <w:noWrap/>
            <w:vAlign w:val="bottom"/>
            <w:hideMark/>
          </w:tcPr>
          <w:p w14:paraId="19CF4854" w14:textId="77777777" w:rsidR="003E6AA8" w:rsidRPr="003E6AA8" w:rsidRDefault="003E6AA8" w:rsidP="003E6AA8">
            <w:pPr>
              <w:spacing w:after="0" w:line="240" w:lineRule="auto"/>
              <w:jc w:val="center"/>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1000</w:t>
            </w:r>
          </w:p>
        </w:tc>
        <w:tc>
          <w:tcPr>
            <w:tcW w:w="748" w:type="dxa"/>
            <w:tcBorders>
              <w:top w:val="nil"/>
              <w:left w:val="nil"/>
              <w:bottom w:val="nil"/>
              <w:right w:val="nil"/>
            </w:tcBorders>
            <w:noWrap/>
            <w:vAlign w:val="bottom"/>
            <w:hideMark/>
          </w:tcPr>
          <w:p w14:paraId="401677E9" w14:textId="77777777" w:rsidR="003E6AA8" w:rsidRPr="003E6AA8" w:rsidRDefault="003E6AA8" w:rsidP="003E6AA8">
            <w:pPr>
              <w:spacing w:after="0" w:line="240" w:lineRule="auto"/>
              <w:jc w:val="right"/>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80</w:t>
            </w:r>
          </w:p>
        </w:tc>
        <w:tc>
          <w:tcPr>
            <w:tcW w:w="1296" w:type="dxa"/>
            <w:tcBorders>
              <w:top w:val="nil"/>
              <w:left w:val="nil"/>
              <w:bottom w:val="nil"/>
              <w:right w:val="nil"/>
            </w:tcBorders>
            <w:noWrap/>
            <w:vAlign w:val="bottom"/>
            <w:hideMark/>
          </w:tcPr>
          <w:p w14:paraId="390304BB" w14:textId="77777777" w:rsidR="003E6AA8" w:rsidRPr="003E6AA8" w:rsidRDefault="003E6AA8" w:rsidP="003E6AA8">
            <w:pPr>
              <w:spacing w:after="0" w:line="240" w:lineRule="auto"/>
              <w:jc w:val="right"/>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137</w:t>
            </w:r>
          </w:p>
        </w:tc>
        <w:tc>
          <w:tcPr>
            <w:tcW w:w="698" w:type="dxa"/>
            <w:tcBorders>
              <w:top w:val="nil"/>
              <w:left w:val="nil"/>
              <w:bottom w:val="nil"/>
              <w:right w:val="nil"/>
            </w:tcBorders>
            <w:noWrap/>
            <w:vAlign w:val="bottom"/>
            <w:hideMark/>
          </w:tcPr>
          <w:p w14:paraId="43D940AA" w14:textId="77777777" w:rsidR="003E6AA8" w:rsidRPr="003E6AA8" w:rsidRDefault="003E6AA8" w:rsidP="003E6AA8">
            <w:pPr>
              <w:spacing w:after="0" w:line="240" w:lineRule="auto"/>
              <w:jc w:val="right"/>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10960</w:t>
            </w:r>
          </w:p>
        </w:tc>
        <w:tc>
          <w:tcPr>
            <w:tcW w:w="7190" w:type="dxa"/>
            <w:gridSpan w:val="3"/>
            <w:tcBorders>
              <w:top w:val="nil"/>
              <w:left w:val="nil"/>
              <w:bottom w:val="nil"/>
              <w:right w:val="nil"/>
            </w:tcBorders>
            <w:noWrap/>
            <w:vAlign w:val="bottom"/>
            <w:hideMark/>
          </w:tcPr>
          <w:p w14:paraId="0092A595" w14:textId="77777777" w:rsidR="003E6AA8" w:rsidRPr="003E6AA8" w:rsidRDefault="003E6AA8" w:rsidP="003E6AA8">
            <w:pPr>
              <w:spacing w:after="0" w:line="240" w:lineRule="auto"/>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Peter S &amp; Madeleine T</w:t>
            </w:r>
          </w:p>
        </w:tc>
      </w:tr>
      <w:tr w:rsidR="003E6AA8" w:rsidRPr="003E6AA8" w14:paraId="27DA49A5" w14:textId="77777777" w:rsidTr="003E6AA8">
        <w:trPr>
          <w:trHeight w:val="300"/>
        </w:trPr>
        <w:tc>
          <w:tcPr>
            <w:tcW w:w="2694" w:type="dxa"/>
            <w:tcBorders>
              <w:top w:val="nil"/>
              <w:left w:val="nil"/>
              <w:bottom w:val="nil"/>
              <w:right w:val="nil"/>
            </w:tcBorders>
            <w:noWrap/>
            <w:vAlign w:val="bottom"/>
            <w:hideMark/>
          </w:tcPr>
          <w:p w14:paraId="7E0CAAC2" w14:textId="77777777" w:rsidR="003E6AA8" w:rsidRPr="003E6AA8" w:rsidRDefault="003E6AA8" w:rsidP="003E6AA8">
            <w:pPr>
              <w:spacing w:after="0" w:line="240" w:lineRule="auto"/>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Impregnerad balk</w:t>
            </w:r>
          </w:p>
        </w:tc>
        <w:tc>
          <w:tcPr>
            <w:tcW w:w="992" w:type="dxa"/>
            <w:tcBorders>
              <w:top w:val="nil"/>
              <w:left w:val="nil"/>
              <w:bottom w:val="nil"/>
              <w:right w:val="nil"/>
            </w:tcBorders>
            <w:noWrap/>
            <w:vAlign w:val="bottom"/>
            <w:hideMark/>
          </w:tcPr>
          <w:p w14:paraId="46FFE1C1" w14:textId="77777777" w:rsidR="003E6AA8" w:rsidRPr="003E6AA8" w:rsidRDefault="003E6AA8" w:rsidP="003E6AA8">
            <w:pPr>
              <w:spacing w:after="0" w:line="240" w:lineRule="auto"/>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45x145</w:t>
            </w:r>
          </w:p>
        </w:tc>
        <w:tc>
          <w:tcPr>
            <w:tcW w:w="850" w:type="dxa"/>
            <w:tcBorders>
              <w:top w:val="nil"/>
              <w:left w:val="nil"/>
              <w:bottom w:val="nil"/>
              <w:right w:val="nil"/>
            </w:tcBorders>
            <w:noWrap/>
            <w:vAlign w:val="bottom"/>
            <w:hideMark/>
          </w:tcPr>
          <w:p w14:paraId="6184825A" w14:textId="77777777" w:rsidR="003E6AA8" w:rsidRPr="003E6AA8" w:rsidRDefault="003E6AA8" w:rsidP="003E6AA8">
            <w:pPr>
              <w:spacing w:after="0" w:line="240" w:lineRule="auto"/>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4,5-5,4</w:t>
            </w:r>
          </w:p>
        </w:tc>
        <w:tc>
          <w:tcPr>
            <w:tcW w:w="748" w:type="dxa"/>
            <w:tcBorders>
              <w:top w:val="nil"/>
              <w:left w:val="nil"/>
              <w:bottom w:val="nil"/>
              <w:right w:val="nil"/>
            </w:tcBorders>
            <w:noWrap/>
            <w:vAlign w:val="bottom"/>
            <w:hideMark/>
          </w:tcPr>
          <w:p w14:paraId="33899D59" w14:textId="77777777" w:rsidR="003E6AA8" w:rsidRPr="003E6AA8" w:rsidRDefault="003E6AA8" w:rsidP="003E6AA8">
            <w:pPr>
              <w:spacing w:after="0" w:line="240" w:lineRule="auto"/>
              <w:jc w:val="right"/>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220</w:t>
            </w:r>
          </w:p>
        </w:tc>
        <w:tc>
          <w:tcPr>
            <w:tcW w:w="1296" w:type="dxa"/>
            <w:tcBorders>
              <w:top w:val="nil"/>
              <w:left w:val="nil"/>
              <w:bottom w:val="nil"/>
              <w:right w:val="nil"/>
            </w:tcBorders>
            <w:noWrap/>
            <w:vAlign w:val="bottom"/>
            <w:hideMark/>
          </w:tcPr>
          <w:p w14:paraId="41663354" w14:textId="77777777" w:rsidR="003E6AA8" w:rsidRPr="003E6AA8" w:rsidRDefault="003E6AA8" w:rsidP="003E6AA8">
            <w:pPr>
              <w:spacing w:after="0" w:line="240" w:lineRule="auto"/>
              <w:jc w:val="right"/>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43</w:t>
            </w:r>
          </w:p>
        </w:tc>
        <w:tc>
          <w:tcPr>
            <w:tcW w:w="698" w:type="dxa"/>
            <w:tcBorders>
              <w:top w:val="nil"/>
              <w:left w:val="nil"/>
              <w:bottom w:val="nil"/>
              <w:right w:val="nil"/>
            </w:tcBorders>
            <w:noWrap/>
            <w:vAlign w:val="bottom"/>
            <w:hideMark/>
          </w:tcPr>
          <w:p w14:paraId="08CBE8BF" w14:textId="77777777" w:rsidR="003E6AA8" w:rsidRPr="003E6AA8" w:rsidRDefault="003E6AA8" w:rsidP="003E6AA8">
            <w:pPr>
              <w:spacing w:after="0" w:line="240" w:lineRule="auto"/>
              <w:jc w:val="right"/>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9460</w:t>
            </w:r>
          </w:p>
        </w:tc>
        <w:tc>
          <w:tcPr>
            <w:tcW w:w="7190" w:type="dxa"/>
            <w:gridSpan w:val="3"/>
            <w:tcBorders>
              <w:top w:val="nil"/>
              <w:left w:val="nil"/>
              <w:bottom w:val="nil"/>
              <w:right w:val="nil"/>
            </w:tcBorders>
            <w:noWrap/>
            <w:vAlign w:val="bottom"/>
            <w:hideMark/>
          </w:tcPr>
          <w:p w14:paraId="11ACA8F4" w14:textId="77777777" w:rsidR="003E6AA8" w:rsidRPr="003E6AA8" w:rsidRDefault="003E6AA8" w:rsidP="003E6AA8">
            <w:pPr>
              <w:spacing w:after="0" w:line="240" w:lineRule="auto"/>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Byggmax. Alternativ KL-bygg</w:t>
            </w:r>
          </w:p>
        </w:tc>
      </w:tr>
      <w:tr w:rsidR="003E6AA8" w:rsidRPr="003E6AA8" w14:paraId="29A32B55" w14:textId="77777777" w:rsidTr="003E6AA8">
        <w:trPr>
          <w:trHeight w:val="300"/>
        </w:trPr>
        <w:tc>
          <w:tcPr>
            <w:tcW w:w="2694" w:type="dxa"/>
            <w:tcBorders>
              <w:top w:val="nil"/>
              <w:left w:val="nil"/>
              <w:bottom w:val="nil"/>
              <w:right w:val="nil"/>
            </w:tcBorders>
            <w:noWrap/>
            <w:vAlign w:val="bottom"/>
            <w:hideMark/>
          </w:tcPr>
          <w:p w14:paraId="7C4810D6" w14:textId="77777777" w:rsidR="003E6AA8" w:rsidRPr="003E6AA8" w:rsidRDefault="003E6AA8" w:rsidP="003E6AA8">
            <w:pPr>
              <w:spacing w:after="0" w:line="240" w:lineRule="auto"/>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Vagnsbult blankförzinkad</w:t>
            </w:r>
          </w:p>
        </w:tc>
        <w:tc>
          <w:tcPr>
            <w:tcW w:w="992" w:type="dxa"/>
            <w:tcBorders>
              <w:top w:val="nil"/>
              <w:left w:val="nil"/>
              <w:bottom w:val="nil"/>
              <w:right w:val="nil"/>
            </w:tcBorders>
            <w:noWrap/>
            <w:vAlign w:val="bottom"/>
            <w:hideMark/>
          </w:tcPr>
          <w:p w14:paraId="73BAD009" w14:textId="77777777" w:rsidR="003E6AA8" w:rsidRPr="003E6AA8" w:rsidRDefault="003E6AA8" w:rsidP="003E6AA8">
            <w:pPr>
              <w:spacing w:after="0" w:line="240" w:lineRule="auto"/>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6*70</w:t>
            </w:r>
          </w:p>
        </w:tc>
        <w:tc>
          <w:tcPr>
            <w:tcW w:w="850" w:type="dxa"/>
            <w:tcBorders>
              <w:top w:val="nil"/>
              <w:left w:val="nil"/>
              <w:bottom w:val="nil"/>
              <w:right w:val="nil"/>
            </w:tcBorders>
            <w:noWrap/>
            <w:vAlign w:val="bottom"/>
            <w:hideMark/>
          </w:tcPr>
          <w:p w14:paraId="60CBD17E" w14:textId="77777777" w:rsidR="003E6AA8" w:rsidRPr="003E6AA8" w:rsidRDefault="003E6AA8" w:rsidP="003E6AA8">
            <w:pPr>
              <w:spacing w:after="0" w:line="240" w:lineRule="auto"/>
              <w:rPr>
                <w:rFonts w:ascii="Aptos Narrow" w:eastAsia="Times New Roman" w:hAnsi="Aptos Narrow" w:cs="Times New Roman"/>
                <w:color w:val="000000"/>
                <w:kern w:val="0"/>
                <w:lang w:eastAsia="sv-SE"/>
                <w14:ligatures w14:val="none"/>
              </w:rPr>
            </w:pPr>
          </w:p>
        </w:tc>
        <w:tc>
          <w:tcPr>
            <w:tcW w:w="748" w:type="dxa"/>
            <w:tcBorders>
              <w:top w:val="nil"/>
              <w:left w:val="nil"/>
              <w:bottom w:val="nil"/>
              <w:right w:val="nil"/>
            </w:tcBorders>
            <w:noWrap/>
            <w:vAlign w:val="bottom"/>
            <w:hideMark/>
          </w:tcPr>
          <w:p w14:paraId="0630C218" w14:textId="77777777" w:rsidR="003E6AA8" w:rsidRPr="003E6AA8" w:rsidRDefault="003E6AA8" w:rsidP="003E6AA8">
            <w:pPr>
              <w:spacing w:after="0" w:line="240" w:lineRule="auto"/>
              <w:jc w:val="right"/>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160</w:t>
            </w:r>
          </w:p>
        </w:tc>
        <w:tc>
          <w:tcPr>
            <w:tcW w:w="1296" w:type="dxa"/>
            <w:tcBorders>
              <w:top w:val="nil"/>
              <w:left w:val="nil"/>
              <w:bottom w:val="nil"/>
              <w:right w:val="nil"/>
            </w:tcBorders>
            <w:noWrap/>
            <w:vAlign w:val="bottom"/>
            <w:hideMark/>
          </w:tcPr>
          <w:p w14:paraId="1792B4BD" w14:textId="77777777" w:rsidR="003E6AA8" w:rsidRPr="003E6AA8" w:rsidRDefault="003E6AA8" w:rsidP="003E6AA8">
            <w:pPr>
              <w:spacing w:after="0" w:line="240" w:lineRule="auto"/>
              <w:jc w:val="right"/>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1,9</w:t>
            </w:r>
          </w:p>
        </w:tc>
        <w:tc>
          <w:tcPr>
            <w:tcW w:w="698" w:type="dxa"/>
            <w:tcBorders>
              <w:top w:val="nil"/>
              <w:left w:val="nil"/>
              <w:bottom w:val="nil"/>
              <w:right w:val="nil"/>
            </w:tcBorders>
            <w:noWrap/>
            <w:vAlign w:val="bottom"/>
            <w:hideMark/>
          </w:tcPr>
          <w:p w14:paraId="722C7BF7" w14:textId="77777777" w:rsidR="003E6AA8" w:rsidRPr="003E6AA8" w:rsidRDefault="003E6AA8" w:rsidP="003E6AA8">
            <w:pPr>
              <w:spacing w:after="0" w:line="240" w:lineRule="auto"/>
              <w:jc w:val="right"/>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304</w:t>
            </w:r>
          </w:p>
        </w:tc>
        <w:tc>
          <w:tcPr>
            <w:tcW w:w="7190" w:type="dxa"/>
            <w:gridSpan w:val="3"/>
            <w:tcBorders>
              <w:top w:val="nil"/>
              <w:left w:val="nil"/>
              <w:bottom w:val="nil"/>
              <w:right w:val="nil"/>
            </w:tcBorders>
            <w:noWrap/>
            <w:vAlign w:val="bottom"/>
            <w:hideMark/>
          </w:tcPr>
          <w:p w14:paraId="2F9CB39C" w14:textId="77777777" w:rsidR="003E6AA8" w:rsidRPr="003E6AA8" w:rsidRDefault="003E6AA8" w:rsidP="003E6AA8">
            <w:pPr>
              <w:spacing w:after="0" w:line="240" w:lineRule="auto"/>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Biltema (Byggmax något dyrare)</w:t>
            </w:r>
          </w:p>
        </w:tc>
      </w:tr>
      <w:tr w:rsidR="003E6AA8" w:rsidRPr="003E6AA8" w14:paraId="2425E615" w14:textId="77777777" w:rsidTr="003E6AA8">
        <w:trPr>
          <w:trHeight w:val="300"/>
        </w:trPr>
        <w:tc>
          <w:tcPr>
            <w:tcW w:w="2694" w:type="dxa"/>
            <w:tcBorders>
              <w:top w:val="nil"/>
              <w:left w:val="nil"/>
              <w:bottom w:val="nil"/>
              <w:right w:val="nil"/>
            </w:tcBorders>
            <w:noWrap/>
            <w:vAlign w:val="bottom"/>
            <w:hideMark/>
          </w:tcPr>
          <w:p w14:paraId="73C2368A" w14:textId="77777777" w:rsidR="003E6AA8" w:rsidRPr="003E6AA8" w:rsidRDefault="003E6AA8" w:rsidP="003E6AA8">
            <w:pPr>
              <w:spacing w:after="0" w:line="240" w:lineRule="auto"/>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Bricka blankförzinkad</w:t>
            </w:r>
          </w:p>
        </w:tc>
        <w:tc>
          <w:tcPr>
            <w:tcW w:w="992" w:type="dxa"/>
            <w:tcBorders>
              <w:top w:val="nil"/>
              <w:left w:val="nil"/>
              <w:bottom w:val="nil"/>
              <w:right w:val="nil"/>
            </w:tcBorders>
            <w:noWrap/>
            <w:vAlign w:val="bottom"/>
            <w:hideMark/>
          </w:tcPr>
          <w:p w14:paraId="7CB34417" w14:textId="77777777" w:rsidR="003E6AA8" w:rsidRPr="003E6AA8" w:rsidRDefault="003E6AA8" w:rsidP="003E6AA8">
            <w:pPr>
              <w:spacing w:after="0" w:line="240" w:lineRule="auto"/>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M8,4x16</w:t>
            </w:r>
          </w:p>
        </w:tc>
        <w:tc>
          <w:tcPr>
            <w:tcW w:w="850" w:type="dxa"/>
            <w:tcBorders>
              <w:top w:val="nil"/>
              <w:left w:val="nil"/>
              <w:bottom w:val="nil"/>
              <w:right w:val="nil"/>
            </w:tcBorders>
            <w:noWrap/>
            <w:vAlign w:val="bottom"/>
            <w:hideMark/>
          </w:tcPr>
          <w:p w14:paraId="04481F38" w14:textId="77777777" w:rsidR="003E6AA8" w:rsidRPr="003E6AA8" w:rsidRDefault="003E6AA8" w:rsidP="003E6AA8">
            <w:pPr>
              <w:spacing w:after="0" w:line="240" w:lineRule="auto"/>
              <w:rPr>
                <w:rFonts w:ascii="Aptos Narrow" w:eastAsia="Times New Roman" w:hAnsi="Aptos Narrow" w:cs="Times New Roman"/>
                <w:color w:val="000000"/>
                <w:kern w:val="0"/>
                <w:lang w:eastAsia="sv-SE"/>
                <w14:ligatures w14:val="none"/>
              </w:rPr>
            </w:pPr>
          </w:p>
        </w:tc>
        <w:tc>
          <w:tcPr>
            <w:tcW w:w="748" w:type="dxa"/>
            <w:tcBorders>
              <w:top w:val="nil"/>
              <w:left w:val="nil"/>
              <w:bottom w:val="nil"/>
              <w:right w:val="nil"/>
            </w:tcBorders>
            <w:noWrap/>
            <w:vAlign w:val="bottom"/>
            <w:hideMark/>
          </w:tcPr>
          <w:p w14:paraId="5DE25A5E" w14:textId="77777777" w:rsidR="003E6AA8" w:rsidRPr="003E6AA8" w:rsidRDefault="003E6AA8" w:rsidP="003E6AA8">
            <w:pPr>
              <w:spacing w:after="0" w:line="240" w:lineRule="auto"/>
              <w:jc w:val="right"/>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160</w:t>
            </w:r>
          </w:p>
        </w:tc>
        <w:tc>
          <w:tcPr>
            <w:tcW w:w="1296" w:type="dxa"/>
            <w:tcBorders>
              <w:top w:val="nil"/>
              <w:left w:val="nil"/>
              <w:bottom w:val="nil"/>
              <w:right w:val="nil"/>
            </w:tcBorders>
            <w:noWrap/>
            <w:vAlign w:val="bottom"/>
            <w:hideMark/>
          </w:tcPr>
          <w:p w14:paraId="4FB1BCBC" w14:textId="77777777" w:rsidR="003E6AA8" w:rsidRPr="003E6AA8" w:rsidRDefault="003E6AA8" w:rsidP="003E6AA8">
            <w:pPr>
              <w:spacing w:after="0" w:line="240" w:lineRule="auto"/>
              <w:jc w:val="right"/>
              <w:rPr>
                <w:rFonts w:ascii="Aptos Narrow" w:eastAsia="Times New Roman" w:hAnsi="Aptos Narrow" w:cs="Times New Roman"/>
                <w:color w:val="000000"/>
                <w:kern w:val="0"/>
                <w:lang w:eastAsia="sv-SE"/>
                <w14:ligatures w14:val="none"/>
              </w:rPr>
            </w:pPr>
          </w:p>
        </w:tc>
        <w:tc>
          <w:tcPr>
            <w:tcW w:w="698" w:type="dxa"/>
            <w:tcBorders>
              <w:top w:val="nil"/>
              <w:left w:val="nil"/>
              <w:bottom w:val="nil"/>
              <w:right w:val="nil"/>
            </w:tcBorders>
            <w:noWrap/>
            <w:vAlign w:val="bottom"/>
            <w:hideMark/>
          </w:tcPr>
          <w:p w14:paraId="70A26A69" w14:textId="77777777" w:rsidR="003E6AA8" w:rsidRPr="003E6AA8" w:rsidRDefault="003E6AA8" w:rsidP="003E6AA8">
            <w:pPr>
              <w:spacing w:after="0" w:line="240" w:lineRule="auto"/>
              <w:jc w:val="right"/>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105</w:t>
            </w:r>
          </w:p>
        </w:tc>
        <w:tc>
          <w:tcPr>
            <w:tcW w:w="7190" w:type="dxa"/>
            <w:gridSpan w:val="3"/>
            <w:tcBorders>
              <w:top w:val="nil"/>
              <w:left w:val="nil"/>
              <w:bottom w:val="nil"/>
              <w:right w:val="nil"/>
            </w:tcBorders>
            <w:noWrap/>
            <w:vAlign w:val="bottom"/>
            <w:hideMark/>
          </w:tcPr>
          <w:p w14:paraId="21D9307D" w14:textId="77777777" w:rsidR="003E6AA8" w:rsidRPr="003E6AA8" w:rsidRDefault="003E6AA8" w:rsidP="003E6AA8">
            <w:pPr>
              <w:spacing w:after="0" w:line="240" w:lineRule="auto"/>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Byggmax</w:t>
            </w:r>
          </w:p>
        </w:tc>
      </w:tr>
      <w:tr w:rsidR="003E6AA8" w:rsidRPr="003E6AA8" w14:paraId="173C596F" w14:textId="77777777" w:rsidTr="003E6AA8">
        <w:trPr>
          <w:trHeight w:val="300"/>
        </w:trPr>
        <w:tc>
          <w:tcPr>
            <w:tcW w:w="2694" w:type="dxa"/>
            <w:tcBorders>
              <w:top w:val="nil"/>
              <w:left w:val="nil"/>
              <w:bottom w:val="nil"/>
              <w:right w:val="nil"/>
            </w:tcBorders>
            <w:noWrap/>
            <w:vAlign w:val="bottom"/>
            <w:hideMark/>
          </w:tcPr>
          <w:p w14:paraId="5CF86FB8" w14:textId="77777777" w:rsidR="003E6AA8" w:rsidRPr="003E6AA8" w:rsidRDefault="003E6AA8" w:rsidP="003E6AA8">
            <w:pPr>
              <w:spacing w:after="0" w:line="240" w:lineRule="auto"/>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Mutter blankförzinkad</w:t>
            </w:r>
          </w:p>
        </w:tc>
        <w:tc>
          <w:tcPr>
            <w:tcW w:w="992" w:type="dxa"/>
            <w:tcBorders>
              <w:top w:val="nil"/>
              <w:left w:val="nil"/>
              <w:bottom w:val="nil"/>
              <w:right w:val="nil"/>
            </w:tcBorders>
            <w:noWrap/>
            <w:vAlign w:val="bottom"/>
            <w:hideMark/>
          </w:tcPr>
          <w:p w14:paraId="41E2D99C" w14:textId="77777777" w:rsidR="003E6AA8" w:rsidRPr="003E6AA8" w:rsidRDefault="003E6AA8" w:rsidP="003E6AA8">
            <w:pPr>
              <w:spacing w:after="0" w:line="240" w:lineRule="auto"/>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M6</w:t>
            </w:r>
          </w:p>
        </w:tc>
        <w:tc>
          <w:tcPr>
            <w:tcW w:w="850" w:type="dxa"/>
            <w:tcBorders>
              <w:top w:val="nil"/>
              <w:left w:val="nil"/>
              <w:bottom w:val="nil"/>
              <w:right w:val="nil"/>
            </w:tcBorders>
            <w:noWrap/>
            <w:vAlign w:val="bottom"/>
            <w:hideMark/>
          </w:tcPr>
          <w:p w14:paraId="36C30180" w14:textId="77777777" w:rsidR="003E6AA8" w:rsidRPr="003E6AA8" w:rsidRDefault="003E6AA8" w:rsidP="003E6AA8">
            <w:pPr>
              <w:spacing w:after="0" w:line="240" w:lineRule="auto"/>
              <w:rPr>
                <w:rFonts w:ascii="Aptos Narrow" w:eastAsia="Times New Roman" w:hAnsi="Aptos Narrow" w:cs="Times New Roman"/>
                <w:color w:val="000000"/>
                <w:kern w:val="0"/>
                <w:lang w:eastAsia="sv-SE"/>
                <w14:ligatures w14:val="none"/>
              </w:rPr>
            </w:pPr>
          </w:p>
        </w:tc>
        <w:tc>
          <w:tcPr>
            <w:tcW w:w="748" w:type="dxa"/>
            <w:tcBorders>
              <w:top w:val="nil"/>
              <w:left w:val="nil"/>
              <w:bottom w:val="nil"/>
              <w:right w:val="nil"/>
            </w:tcBorders>
            <w:noWrap/>
            <w:vAlign w:val="bottom"/>
            <w:hideMark/>
          </w:tcPr>
          <w:p w14:paraId="721D5E71" w14:textId="77777777" w:rsidR="003E6AA8" w:rsidRPr="003E6AA8" w:rsidRDefault="003E6AA8" w:rsidP="003E6AA8">
            <w:pPr>
              <w:spacing w:after="0" w:line="240" w:lineRule="auto"/>
              <w:jc w:val="right"/>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160</w:t>
            </w:r>
          </w:p>
        </w:tc>
        <w:tc>
          <w:tcPr>
            <w:tcW w:w="1296" w:type="dxa"/>
            <w:tcBorders>
              <w:top w:val="nil"/>
              <w:left w:val="nil"/>
              <w:bottom w:val="nil"/>
              <w:right w:val="nil"/>
            </w:tcBorders>
            <w:noWrap/>
            <w:vAlign w:val="bottom"/>
            <w:hideMark/>
          </w:tcPr>
          <w:p w14:paraId="6BBD182C" w14:textId="77777777" w:rsidR="003E6AA8" w:rsidRPr="003E6AA8" w:rsidRDefault="003E6AA8" w:rsidP="003E6AA8">
            <w:pPr>
              <w:spacing w:after="0" w:line="240" w:lineRule="auto"/>
              <w:jc w:val="right"/>
              <w:rPr>
                <w:rFonts w:ascii="Aptos Narrow" w:eastAsia="Times New Roman" w:hAnsi="Aptos Narrow" w:cs="Times New Roman"/>
                <w:color w:val="000000"/>
                <w:kern w:val="0"/>
                <w:lang w:eastAsia="sv-SE"/>
                <w14:ligatures w14:val="none"/>
              </w:rPr>
            </w:pPr>
          </w:p>
        </w:tc>
        <w:tc>
          <w:tcPr>
            <w:tcW w:w="698" w:type="dxa"/>
            <w:tcBorders>
              <w:top w:val="nil"/>
              <w:left w:val="nil"/>
              <w:bottom w:val="nil"/>
              <w:right w:val="nil"/>
            </w:tcBorders>
            <w:noWrap/>
            <w:vAlign w:val="bottom"/>
            <w:hideMark/>
          </w:tcPr>
          <w:p w14:paraId="50554B64" w14:textId="77777777" w:rsidR="003E6AA8" w:rsidRPr="003E6AA8" w:rsidRDefault="003E6AA8" w:rsidP="003E6AA8">
            <w:pPr>
              <w:spacing w:after="0" w:line="240" w:lineRule="auto"/>
              <w:jc w:val="right"/>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46</w:t>
            </w:r>
          </w:p>
        </w:tc>
        <w:tc>
          <w:tcPr>
            <w:tcW w:w="7190" w:type="dxa"/>
            <w:gridSpan w:val="3"/>
            <w:tcBorders>
              <w:top w:val="nil"/>
              <w:left w:val="nil"/>
              <w:bottom w:val="nil"/>
              <w:right w:val="nil"/>
            </w:tcBorders>
            <w:noWrap/>
            <w:vAlign w:val="bottom"/>
            <w:hideMark/>
          </w:tcPr>
          <w:p w14:paraId="733A1B75" w14:textId="77777777" w:rsidR="003E6AA8" w:rsidRPr="003E6AA8" w:rsidRDefault="003E6AA8" w:rsidP="003E6AA8">
            <w:pPr>
              <w:spacing w:after="0" w:line="240" w:lineRule="auto"/>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Byggmax</w:t>
            </w:r>
          </w:p>
        </w:tc>
      </w:tr>
      <w:tr w:rsidR="003E6AA8" w:rsidRPr="003E6AA8" w14:paraId="6AF6C172" w14:textId="77777777" w:rsidTr="003E6AA8">
        <w:trPr>
          <w:trHeight w:val="300"/>
        </w:trPr>
        <w:tc>
          <w:tcPr>
            <w:tcW w:w="2694" w:type="dxa"/>
            <w:tcBorders>
              <w:top w:val="nil"/>
              <w:left w:val="nil"/>
              <w:bottom w:val="nil"/>
              <w:right w:val="nil"/>
            </w:tcBorders>
            <w:noWrap/>
            <w:vAlign w:val="bottom"/>
            <w:hideMark/>
          </w:tcPr>
          <w:p w14:paraId="013FA99B" w14:textId="77777777" w:rsidR="003E6AA8" w:rsidRPr="003E6AA8" w:rsidRDefault="003E6AA8" w:rsidP="003E6AA8">
            <w:pPr>
              <w:spacing w:after="0" w:line="240" w:lineRule="auto"/>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Hålplatta</w:t>
            </w:r>
          </w:p>
        </w:tc>
        <w:tc>
          <w:tcPr>
            <w:tcW w:w="992" w:type="dxa"/>
            <w:tcBorders>
              <w:top w:val="nil"/>
              <w:left w:val="nil"/>
              <w:bottom w:val="nil"/>
              <w:right w:val="nil"/>
            </w:tcBorders>
            <w:noWrap/>
            <w:vAlign w:val="bottom"/>
            <w:hideMark/>
          </w:tcPr>
          <w:p w14:paraId="025A4E38" w14:textId="77777777" w:rsidR="003E6AA8" w:rsidRPr="003E6AA8" w:rsidRDefault="003E6AA8" w:rsidP="003E6AA8">
            <w:pPr>
              <w:spacing w:after="0" w:line="240" w:lineRule="auto"/>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120x300</w:t>
            </w:r>
          </w:p>
        </w:tc>
        <w:tc>
          <w:tcPr>
            <w:tcW w:w="850" w:type="dxa"/>
            <w:tcBorders>
              <w:top w:val="nil"/>
              <w:left w:val="nil"/>
              <w:bottom w:val="nil"/>
              <w:right w:val="nil"/>
            </w:tcBorders>
            <w:noWrap/>
            <w:vAlign w:val="bottom"/>
            <w:hideMark/>
          </w:tcPr>
          <w:p w14:paraId="5D776294" w14:textId="77777777" w:rsidR="003E6AA8" w:rsidRPr="003E6AA8" w:rsidRDefault="003E6AA8" w:rsidP="003E6AA8">
            <w:pPr>
              <w:spacing w:after="0" w:line="240" w:lineRule="auto"/>
              <w:rPr>
                <w:rFonts w:ascii="Aptos Narrow" w:eastAsia="Times New Roman" w:hAnsi="Aptos Narrow" w:cs="Times New Roman"/>
                <w:color w:val="000000"/>
                <w:kern w:val="0"/>
                <w:lang w:eastAsia="sv-SE"/>
                <w14:ligatures w14:val="none"/>
              </w:rPr>
            </w:pPr>
          </w:p>
        </w:tc>
        <w:tc>
          <w:tcPr>
            <w:tcW w:w="748" w:type="dxa"/>
            <w:tcBorders>
              <w:top w:val="nil"/>
              <w:left w:val="nil"/>
              <w:bottom w:val="nil"/>
              <w:right w:val="nil"/>
            </w:tcBorders>
            <w:noWrap/>
            <w:vAlign w:val="bottom"/>
            <w:hideMark/>
          </w:tcPr>
          <w:p w14:paraId="480DC1DC" w14:textId="77777777" w:rsidR="003E6AA8" w:rsidRPr="003E6AA8" w:rsidRDefault="003E6AA8" w:rsidP="003E6AA8">
            <w:pPr>
              <w:spacing w:after="0" w:line="240" w:lineRule="auto"/>
              <w:jc w:val="right"/>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80</w:t>
            </w:r>
          </w:p>
        </w:tc>
        <w:tc>
          <w:tcPr>
            <w:tcW w:w="1296" w:type="dxa"/>
            <w:tcBorders>
              <w:top w:val="nil"/>
              <w:left w:val="nil"/>
              <w:bottom w:val="nil"/>
              <w:right w:val="nil"/>
            </w:tcBorders>
            <w:noWrap/>
            <w:vAlign w:val="bottom"/>
            <w:hideMark/>
          </w:tcPr>
          <w:p w14:paraId="52D2EA57" w14:textId="77777777" w:rsidR="003E6AA8" w:rsidRPr="003E6AA8" w:rsidRDefault="003E6AA8" w:rsidP="003E6AA8">
            <w:pPr>
              <w:spacing w:after="0" w:line="240" w:lineRule="auto"/>
              <w:jc w:val="right"/>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22</w:t>
            </w:r>
          </w:p>
        </w:tc>
        <w:tc>
          <w:tcPr>
            <w:tcW w:w="698" w:type="dxa"/>
            <w:tcBorders>
              <w:top w:val="nil"/>
              <w:left w:val="nil"/>
              <w:bottom w:val="nil"/>
              <w:right w:val="nil"/>
            </w:tcBorders>
            <w:noWrap/>
            <w:vAlign w:val="bottom"/>
            <w:hideMark/>
          </w:tcPr>
          <w:p w14:paraId="0074E825" w14:textId="77777777" w:rsidR="003E6AA8" w:rsidRPr="003E6AA8" w:rsidRDefault="003E6AA8" w:rsidP="003E6AA8">
            <w:pPr>
              <w:spacing w:after="0" w:line="240" w:lineRule="auto"/>
              <w:jc w:val="right"/>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1760</w:t>
            </w:r>
          </w:p>
        </w:tc>
        <w:tc>
          <w:tcPr>
            <w:tcW w:w="7190" w:type="dxa"/>
            <w:gridSpan w:val="3"/>
            <w:tcBorders>
              <w:top w:val="nil"/>
              <w:left w:val="nil"/>
              <w:bottom w:val="nil"/>
              <w:right w:val="nil"/>
            </w:tcBorders>
            <w:noWrap/>
            <w:vAlign w:val="bottom"/>
            <w:hideMark/>
          </w:tcPr>
          <w:p w14:paraId="1FFA936F" w14:textId="77777777" w:rsidR="003E6AA8" w:rsidRPr="003E6AA8" w:rsidRDefault="003E6AA8" w:rsidP="003E6AA8">
            <w:pPr>
              <w:spacing w:after="0" w:line="240" w:lineRule="auto"/>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Biltema</w:t>
            </w:r>
          </w:p>
        </w:tc>
      </w:tr>
      <w:tr w:rsidR="003E6AA8" w:rsidRPr="003E6AA8" w14:paraId="3EB9B097" w14:textId="77777777" w:rsidTr="003E6AA8">
        <w:trPr>
          <w:trHeight w:val="300"/>
        </w:trPr>
        <w:tc>
          <w:tcPr>
            <w:tcW w:w="2694" w:type="dxa"/>
            <w:tcBorders>
              <w:top w:val="nil"/>
              <w:left w:val="nil"/>
              <w:bottom w:val="nil"/>
              <w:right w:val="nil"/>
            </w:tcBorders>
            <w:noWrap/>
            <w:vAlign w:val="bottom"/>
            <w:hideMark/>
          </w:tcPr>
          <w:p w14:paraId="176819A1" w14:textId="77777777" w:rsidR="003E6AA8" w:rsidRPr="003E6AA8" w:rsidRDefault="003E6AA8" w:rsidP="003E6AA8">
            <w:pPr>
              <w:spacing w:after="0" w:line="240" w:lineRule="auto"/>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Balksko</w:t>
            </w:r>
          </w:p>
        </w:tc>
        <w:tc>
          <w:tcPr>
            <w:tcW w:w="992" w:type="dxa"/>
            <w:tcBorders>
              <w:top w:val="nil"/>
              <w:left w:val="nil"/>
              <w:bottom w:val="nil"/>
              <w:right w:val="nil"/>
            </w:tcBorders>
            <w:noWrap/>
            <w:vAlign w:val="bottom"/>
            <w:hideMark/>
          </w:tcPr>
          <w:p w14:paraId="0FAC043E" w14:textId="77777777" w:rsidR="003E6AA8" w:rsidRPr="003E6AA8" w:rsidRDefault="003E6AA8" w:rsidP="003E6AA8">
            <w:pPr>
              <w:spacing w:after="0" w:line="240" w:lineRule="auto"/>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45x137</w:t>
            </w:r>
          </w:p>
        </w:tc>
        <w:tc>
          <w:tcPr>
            <w:tcW w:w="850" w:type="dxa"/>
            <w:tcBorders>
              <w:top w:val="nil"/>
              <w:left w:val="nil"/>
              <w:bottom w:val="nil"/>
              <w:right w:val="nil"/>
            </w:tcBorders>
            <w:noWrap/>
            <w:vAlign w:val="bottom"/>
            <w:hideMark/>
          </w:tcPr>
          <w:p w14:paraId="552B6E54" w14:textId="77777777" w:rsidR="003E6AA8" w:rsidRPr="003E6AA8" w:rsidRDefault="003E6AA8" w:rsidP="003E6AA8">
            <w:pPr>
              <w:spacing w:after="0" w:line="240" w:lineRule="auto"/>
              <w:rPr>
                <w:rFonts w:ascii="Aptos Narrow" w:eastAsia="Times New Roman" w:hAnsi="Aptos Narrow" w:cs="Times New Roman"/>
                <w:color w:val="000000"/>
                <w:kern w:val="0"/>
                <w:lang w:eastAsia="sv-SE"/>
                <w14:ligatures w14:val="none"/>
              </w:rPr>
            </w:pPr>
          </w:p>
        </w:tc>
        <w:tc>
          <w:tcPr>
            <w:tcW w:w="748" w:type="dxa"/>
            <w:tcBorders>
              <w:top w:val="nil"/>
              <w:left w:val="nil"/>
              <w:bottom w:val="nil"/>
              <w:right w:val="nil"/>
            </w:tcBorders>
            <w:noWrap/>
            <w:vAlign w:val="bottom"/>
            <w:hideMark/>
          </w:tcPr>
          <w:p w14:paraId="7E346201" w14:textId="77777777" w:rsidR="003E6AA8" w:rsidRPr="003E6AA8" w:rsidRDefault="003E6AA8" w:rsidP="003E6AA8">
            <w:pPr>
              <w:spacing w:after="0" w:line="240" w:lineRule="auto"/>
              <w:jc w:val="right"/>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16</w:t>
            </w:r>
          </w:p>
        </w:tc>
        <w:tc>
          <w:tcPr>
            <w:tcW w:w="1296" w:type="dxa"/>
            <w:tcBorders>
              <w:top w:val="nil"/>
              <w:left w:val="nil"/>
              <w:bottom w:val="nil"/>
              <w:right w:val="nil"/>
            </w:tcBorders>
            <w:noWrap/>
            <w:vAlign w:val="bottom"/>
            <w:hideMark/>
          </w:tcPr>
          <w:p w14:paraId="3AA0CA3B" w14:textId="77777777" w:rsidR="003E6AA8" w:rsidRPr="003E6AA8" w:rsidRDefault="003E6AA8" w:rsidP="003E6AA8">
            <w:pPr>
              <w:spacing w:after="0" w:line="240" w:lineRule="auto"/>
              <w:jc w:val="right"/>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16,9</w:t>
            </w:r>
          </w:p>
        </w:tc>
        <w:tc>
          <w:tcPr>
            <w:tcW w:w="698" w:type="dxa"/>
            <w:tcBorders>
              <w:top w:val="nil"/>
              <w:left w:val="nil"/>
              <w:bottom w:val="nil"/>
              <w:right w:val="nil"/>
            </w:tcBorders>
            <w:noWrap/>
            <w:vAlign w:val="bottom"/>
            <w:hideMark/>
          </w:tcPr>
          <w:p w14:paraId="457B1BAA" w14:textId="77777777" w:rsidR="003E6AA8" w:rsidRPr="003E6AA8" w:rsidRDefault="003E6AA8" w:rsidP="003E6AA8">
            <w:pPr>
              <w:spacing w:after="0" w:line="240" w:lineRule="auto"/>
              <w:jc w:val="right"/>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270,4</w:t>
            </w:r>
          </w:p>
        </w:tc>
        <w:tc>
          <w:tcPr>
            <w:tcW w:w="7190" w:type="dxa"/>
            <w:gridSpan w:val="3"/>
            <w:tcBorders>
              <w:top w:val="nil"/>
              <w:left w:val="nil"/>
              <w:bottom w:val="nil"/>
              <w:right w:val="nil"/>
            </w:tcBorders>
            <w:noWrap/>
            <w:vAlign w:val="bottom"/>
            <w:hideMark/>
          </w:tcPr>
          <w:p w14:paraId="1EE1279F" w14:textId="77777777" w:rsidR="003E6AA8" w:rsidRPr="003E6AA8" w:rsidRDefault="003E6AA8" w:rsidP="003E6AA8">
            <w:pPr>
              <w:spacing w:after="0" w:line="240" w:lineRule="auto"/>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Biltema</w:t>
            </w:r>
          </w:p>
        </w:tc>
      </w:tr>
      <w:tr w:rsidR="003E6AA8" w:rsidRPr="003E6AA8" w14:paraId="19D6D825" w14:textId="77777777" w:rsidTr="003E6AA8">
        <w:trPr>
          <w:trHeight w:val="300"/>
        </w:trPr>
        <w:tc>
          <w:tcPr>
            <w:tcW w:w="2694" w:type="dxa"/>
            <w:tcBorders>
              <w:top w:val="nil"/>
              <w:left w:val="nil"/>
              <w:bottom w:val="nil"/>
              <w:right w:val="nil"/>
            </w:tcBorders>
            <w:noWrap/>
            <w:vAlign w:val="bottom"/>
            <w:hideMark/>
          </w:tcPr>
          <w:p w14:paraId="74B862AD" w14:textId="77777777" w:rsidR="003E6AA8" w:rsidRPr="003E6AA8" w:rsidRDefault="003E6AA8" w:rsidP="003E6AA8">
            <w:pPr>
              <w:spacing w:after="0" w:line="240" w:lineRule="auto"/>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Ankarskruv C4</w:t>
            </w:r>
          </w:p>
        </w:tc>
        <w:tc>
          <w:tcPr>
            <w:tcW w:w="992" w:type="dxa"/>
            <w:tcBorders>
              <w:top w:val="nil"/>
              <w:left w:val="nil"/>
              <w:bottom w:val="nil"/>
              <w:right w:val="nil"/>
            </w:tcBorders>
            <w:noWrap/>
            <w:vAlign w:val="bottom"/>
            <w:hideMark/>
          </w:tcPr>
          <w:p w14:paraId="60AE6E2C" w14:textId="77777777" w:rsidR="003E6AA8" w:rsidRPr="003E6AA8" w:rsidRDefault="003E6AA8" w:rsidP="003E6AA8">
            <w:pPr>
              <w:spacing w:after="0" w:line="240" w:lineRule="auto"/>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5x40</w:t>
            </w:r>
          </w:p>
        </w:tc>
        <w:tc>
          <w:tcPr>
            <w:tcW w:w="850" w:type="dxa"/>
            <w:tcBorders>
              <w:top w:val="nil"/>
              <w:left w:val="nil"/>
              <w:bottom w:val="nil"/>
              <w:right w:val="nil"/>
            </w:tcBorders>
            <w:noWrap/>
            <w:vAlign w:val="bottom"/>
            <w:hideMark/>
          </w:tcPr>
          <w:p w14:paraId="1EC57A68" w14:textId="77777777" w:rsidR="003E6AA8" w:rsidRPr="003E6AA8" w:rsidRDefault="003E6AA8" w:rsidP="003E6AA8">
            <w:pPr>
              <w:spacing w:after="0" w:line="240" w:lineRule="auto"/>
              <w:rPr>
                <w:rFonts w:ascii="Aptos Narrow" w:eastAsia="Times New Roman" w:hAnsi="Aptos Narrow" w:cs="Times New Roman"/>
                <w:color w:val="000000"/>
                <w:kern w:val="0"/>
                <w:lang w:eastAsia="sv-SE"/>
                <w14:ligatures w14:val="none"/>
              </w:rPr>
            </w:pPr>
          </w:p>
        </w:tc>
        <w:tc>
          <w:tcPr>
            <w:tcW w:w="748" w:type="dxa"/>
            <w:tcBorders>
              <w:top w:val="nil"/>
              <w:left w:val="nil"/>
              <w:bottom w:val="nil"/>
              <w:right w:val="nil"/>
            </w:tcBorders>
            <w:noWrap/>
            <w:vAlign w:val="bottom"/>
            <w:hideMark/>
          </w:tcPr>
          <w:p w14:paraId="18F5BB41" w14:textId="77777777" w:rsidR="003E6AA8" w:rsidRPr="003E6AA8" w:rsidRDefault="003E6AA8" w:rsidP="003E6AA8">
            <w:pPr>
              <w:spacing w:after="0" w:line="240" w:lineRule="auto"/>
              <w:jc w:val="right"/>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1280</w:t>
            </w:r>
          </w:p>
        </w:tc>
        <w:tc>
          <w:tcPr>
            <w:tcW w:w="1296" w:type="dxa"/>
            <w:tcBorders>
              <w:top w:val="nil"/>
              <w:left w:val="nil"/>
              <w:bottom w:val="nil"/>
              <w:right w:val="nil"/>
            </w:tcBorders>
            <w:noWrap/>
            <w:vAlign w:val="bottom"/>
            <w:hideMark/>
          </w:tcPr>
          <w:p w14:paraId="261D6D6E" w14:textId="77777777" w:rsidR="003E6AA8" w:rsidRPr="003E6AA8" w:rsidRDefault="003E6AA8" w:rsidP="003E6AA8">
            <w:pPr>
              <w:spacing w:after="0" w:line="240" w:lineRule="auto"/>
              <w:jc w:val="right"/>
              <w:rPr>
                <w:rFonts w:ascii="Aptos Narrow" w:eastAsia="Times New Roman" w:hAnsi="Aptos Narrow" w:cs="Times New Roman"/>
                <w:color w:val="000000"/>
                <w:kern w:val="0"/>
                <w:lang w:eastAsia="sv-SE"/>
                <w14:ligatures w14:val="none"/>
              </w:rPr>
            </w:pPr>
          </w:p>
        </w:tc>
        <w:tc>
          <w:tcPr>
            <w:tcW w:w="698" w:type="dxa"/>
            <w:tcBorders>
              <w:top w:val="nil"/>
              <w:left w:val="nil"/>
              <w:bottom w:val="nil"/>
              <w:right w:val="nil"/>
            </w:tcBorders>
            <w:noWrap/>
            <w:vAlign w:val="bottom"/>
            <w:hideMark/>
          </w:tcPr>
          <w:p w14:paraId="51FBCD02" w14:textId="77777777" w:rsidR="003E6AA8" w:rsidRPr="003E6AA8" w:rsidRDefault="003E6AA8" w:rsidP="003E6AA8">
            <w:pPr>
              <w:spacing w:after="0" w:line="240" w:lineRule="auto"/>
              <w:jc w:val="right"/>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745</w:t>
            </w:r>
          </w:p>
        </w:tc>
        <w:tc>
          <w:tcPr>
            <w:tcW w:w="7190" w:type="dxa"/>
            <w:gridSpan w:val="3"/>
            <w:tcBorders>
              <w:top w:val="nil"/>
              <w:left w:val="nil"/>
              <w:bottom w:val="nil"/>
              <w:right w:val="nil"/>
            </w:tcBorders>
            <w:noWrap/>
            <w:vAlign w:val="bottom"/>
            <w:hideMark/>
          </w:tcPr>
          <w:p w14:paraId="43F49A78" w14:textId="77777777" w:rsidR="003E6AA8" w:rsidRPr="003E6AA8" w:rsidRDefault="003E6AA8" w:rsidP="003E6AA8">
            <w:pPr>
              <w:spacing w:after="0" w:line="240" w:lineRule="auto"/>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Biltema</w:t>
            </w:r>
          </w:p>
        </w:tc>
      </w:tr>
      <w:tr w:rsidR="003E6AA8" w:rsidRPr="003E6AA8" w14:paraId="542D700A" w14:textId="77777777" w:rsidTr="003E6AA8">
        <w:trPr>
          <w:trHeight w:val="300"/>
        </w:trPr>
        <w:tc>
          <w:tcPr>
            <w:tcW w:w="2694" w:type="dxa"/>
            <w:tcBorders>
              <w:top w:val="nil"/>
              <w:left w:val="nil"/>
              <w:bottom w:val="nil"/>
              <w:right w:val="nil"/>
            </w:tcBorders>
            <w:noWrap/>
            <w:vAlign w:val="bottom"/>
            <w:hideMark/>
          </w:tcPr>
          <w:p w14:paraId="622EC228" w14:textId="77777777" w:rsidR="003E6AA8" w:rsidRPr="003E6AA8" w:rsidRDefault="003E6AA8" w:rsidP="003E6AA8">
            <w:pPr>
              <w:spacing w:after="0" w:line="240" w:lineRule="auto"/>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Borr dewalt extreme 2</w:t>
            </w:r>
          </w:p>
        </w:tc>
        <w:tc>
          <w:tcPr>
            <w:tcW w:w="992" w:type="dxa"/>
            <w:tcBorders>
              <w:top w:val="nil"/>
              <w:left w:val="nil"/>
              <w:bottom w:val="nil"/>
              <w:right w:val="nil"/>
            </w:tcBorders>
            <w:noWrap/>
            <w:vAlign w:val="bottom"/>
            <w:hideMark/>
          </w:tcPr>
          <w:p w14:paraId="36DB53A5" w14:textId="77777777" w:rsidR="003E6AA8" w:rsidRPr="003E6AA8" w:rsidRDefault="003E6AA8" w:rsidP="003E6AA8">
            <w:pPr>
              <w:spacing w:after="0" w:line="240" w:lineRule="auto"/>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8</w:t>
            </w:r>
          </w:p>
        </w:tc>
        <w:tc>
          <w:tcPr>
            <w:tcW w:w="850" w:type="dxa"/>
            <w:tcBorders>
              <w:top w:val="nil"/>
              <w:left w:val="nil"/>
              <w:bottom w:val="nil"/>
              <w:right w:val="nil"/>
            </w:tcBorders>
            <w:noWrap/>
            <w:vAlign w:val="bottom"/>
            <w:hideMark/>
          </w:tcPr>
          <w:p w14:paraId="1724B5FD" w14:textId="77777777" w:rsidR="003E6AA8" w:rsidRPr="003E6AA8" w:rsidRDefault="003E6AA8" w:rsidP="003E6AA8">
            <w:pPr>
              <w:spacing w:after="0" w:line="240" w:lineRule="auto"/>
              <w:rPr>
                <w:rFonts w:ascii="Aptos Narrow" w:eastAsia="Times New Roman" w:hAnsi="Aptos Narrow" w:cs="Times New Roman"/>
                <w:color w:val="000000"/>
                <w:kern w:val="0"/>
                <w:lang w:eastAsia="sv-SE"/>
                <w14:ligatures w14:val="none"/>
              </w:rPr>
            </w:pPr>
          </w:p>
        </w:tc>
        <w:tc>
          <w:tcPr>
            <w:tcW w:w="748" w:type="dxa"/>
            <w:tcBorders>
              <w:top w:val="nil"/>
              <w:left w:val="nil"/>
              <w:bottom w:val="nil"/>
              <w:right w:val="nil"/>
            </w:tcBorders>
            <w:noWrap/>
            <w:vAlign w:val="bottom"/>
            <w:hideMark/>
          </w:tcPr>
          <w:p w14:paraId="7666649A" w14:textId="77777777" w:rsidR="003E6AA8" w:rsidRPr="003E6AA8" w:rsidRDefault="003E6AA8" w:rsidP="003E6AA8">
            <w:pPr>
              <w:spacing w:after="0" w:line="240" w:lineRule="auto"/>
              <w:jc w:val="right"/>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10</w:t>
            </w:r>
          </w:p>
        </w:tc>
        <w:tc>
          <w:tcPr>
            <w:tcW w:w="1296" w:type="dxa"/>
            <w:tcBorders>
              <w:top w:val="nil"/>
              <w:left w:val="nil"/>
              <w:bottom w:val="nil"/>
              <w:right w:val="nil"/>
            </w:tcBorders>
            <w:noWrap/>
            <w:vAlign w:val="bottom"/>
            <w:hideMark/>
          </w:tcPr>
          <w:p w14:paraId="512E62E7" w14:textId="77777777" w:rsidR="003E6AA8" w:rsidRPr="003E6AA8" w:rsidRDefault="003E6AA8" w:rsidP="003E6AA8">
            <w:pPr>
              <w:spacing w:after="0" w:line="240" w:lineRule="auto"/>
              <w:jc w:val="right"/>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80</w:t>
            </w:r>
          </w:p>
        </w:tc>
        <w:tc>
          <w:tcPr>
            <w:tcW w:w="698" w:type="dxa"/>
            <w:tcBorders>
              <w:top w:val="nil"/>
              <w:left w:val="nil"/>
              <w:bottom w:val="nil"/>
              <w:right w:val="nil"/>
            </w:tcBorders>
            <w:noWrap/>
            <w:vAlign w:val="bottom"/>
            <w:hideMark/>
          </w:tcPr>
          <w:p w14:paraId="7B95149A" w14:textId="77777777" w:rsidR="003E6AA8" w:rsidRPr="003E6AA8" w:rsidRDefault="003E6AA8" w:rsidP="003E6AA8">
            <w:pPr>
              <w:spacing w:after="0" w:line="240" w:lineRule="auto"/>
              <w:jc w:val="right"/>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800</w:t>
            </w:r>
          </w:p>
        </w:tc>
        <w:tc>
          <w:tcPr>
            <w:tcW w:w="7190" w:type="dxa"/>
            <w:gridSpan w:val="3"/>
            <w:tcBorders>
              <w:top w:val="nil"/>
              <w:left w:val="nil"/>
              <w:bottom w:val="nil"/>
              <w:right w:val="nil"/>
            </w:tcBorders>
            <w:noWrap/>
            <w:vAlign w:val="bottom"/>
            <w:hideMark/>
          </w:tcPr>
          <w:p w14:paraId="21444C3C" w14:textId="0C90FE5F" w:rsidR="00FB7473" w:rsidRPr="003E6AA8" w:rsidRDefault="003E6AA8" w:rsidP="003E6AA8">
            <w:pPr>
              <w:spacing w:after="0" w:line="240" w:lineRule="auto"/>
              <w:rPr>
                <w:rFonts w:ascii="Aptos Narrow" w:eastAsia="Times New Roman" w:hAnsi="Aptos Narrow" w:cs="Times New Roman"/>
                <w:color w:val="000000"/>
                <w:kern w:val="0"/>
                <w:lang w:eastAsia="sv-SE"/>
                <w14:ligatures w14:val="none"/>
              </w:rPr>
            </w:pPr>
            <w:r w:rsidRPr="003E6AA8">
              <w:rPr>
                <w:rFonts w:ascii="Aptos Narrow" w:eastAsia="Times New Roman" w:hAnsi="Aptos Narrow" w:cs="Times New Roman"/>
                <w:color w:val="000000"/>
                <w:kern w:val="0"/>
                <w:lang w:eastAsia="sv-SE"/>
                <w14:ligatures w14:val="none"/>
              </w:rPr>
              <w:t>Bauhaus</w:t>
            </w:r>
          </w:p>
        </w:tc>
      </w:tr>
      <w:tr w:rsidR="003E6AA8" w:rsidRPr="003E6AA8" w14:paraId="4E1EB371" w14:textId="77777777" w:rsidTr="003E6AA8">
        <w:trPr>
          <w:trHeight w:val="300"/>
        </w:trPr>
        <w:tc>
          <w:tcPr>
            <w:tcW w:w="2694" w:type="dxa"/>
            <w:tcBorders>
              <w:top w:val="nil"/>
              <w:left w:val="nil"/>
              <w:bottom w:val="nil"/>
              <w:right w:val="nil"/>
            </w:tcBorders>
            <w:noWrap/>
            <w:vAlign w:val="bottom"/>
          </w:tcPr>
          <w:p w14:paraId="6E300C18" w14:textId="452CBDD3" w:rsidR="003E6AA8" w:rsidRPr="003E6AA8" w:rsidRDefault="00FB7473" w:rsidP="003E6AA8">
            <w:pPr>
              <w:spacing w:after="0" w:line="240" w:lineRule="auto"/>
              <w:rPr>
                <w:rFonts w:ascii="Aptos Narrow" w:eastAsia="Times New Roman" w:hAnsi="Aptos Narrow" w:cs="Times New Roman"/>
                <w:color w:val="000000"/>
                <w:kern w:val="0"/>
                <w:lang w:eastAsia="sv-SE"/>
                <w14:ligatures w14:val="none"/>
              </w:rPr>
            </w:pPr>
            <w:r>
              <w:rPr>
                <w:rFonts w:ascii="Aptos Narrow" w:eastAsia="Times New Roman" w:hAnsi="Aptos Narrow" w:cs="Times New Roman"/>
                <w:color w:val="000000"/>
                <w:kern w:val="0"/>
                <w:lang w:eastAsia="sv-SE"/>
                <w14:ligatures w14:val="none"/>
              </w:rPr>
              <w:t>Elslang</w:t>
            </w:r>
          </w:p>
        </w:tc>
        <w:tc>
          <w:tcPr>
            <w:tcW w:w="992" w:type="dxa"/>
            <w:tcBorders>
              <w:top w:val="nil"/>
              <w:left w:val="nil"/>
              <w:bottom w:val="nil"/>
              <w:right w:val="nil"/>
            </w:tcBorders>
            <w:noWrap/>
            <w:vAlign w:val="bottom"/>
          </w:tcPr>
          <w:p w14:paraId="444CD41A" w14:textId="6AED37F1" w:rsidR="003E6AA8" w:rsidRPr="003E6AA8" w:rsidRDefault="00FB7473" w:rsidP="003E6AA8">
            <w:pPr>
              <w:spacing w:after="0" w:line="240" w:lineRule="auto"/>
              <w:rPr>
                <w:rFonts w:ascii="Times New Roman" w:eastAsia="Times New Roman" w:hAnsi="Times New Roman" w:cs="Times New Roman"/>
                <w:kern w:val="0"/>
                <w:sz w:val="20"/>
                <w:szCs w:val="20"/>
                <w:lang w:eastAsia="sv-SE"/>
                <w14:ligatures w14:val="none"/>
              </w:rPr>
            </w:pPr>
            <w:r>
              <w:rPr>
                <w:rFonts w:ascii="Times New Roman" w:eastAsia="Times New Roman" w:hAnsi="Times New Roman" w:cs="Times New Roman"/>
                <w:kern w:val="0"/>
                <w:sz w:val="20"/>
                <w:szCs w:val="20"/>
                <w:lang w:eastAsia="sv-SE"/>
                <w14:ligatures w14:val="none"/>
              </w:rPr>
              <w:t>50 mm</w:t>
            </w:r>
          </w:p>
        </w:tc>
        <w:tc>
          <w:tcPr>
            <w:tcW w:w="850" w:type="dxa"/>
            <w:tcBorders>
              <w:top w:val="nil"/>
              <w:left w:val="nil"/>
              <w:bottom w:val="nil"/>
              <w:right w:val="nil"/>
            </w:tcBorders>
            <w:noWrap/>
            <w:vAlign w:val="bottom"/>
          </w:tcPr>
          <w:p w14:paraId="5271CC20" w14:textId="454C69AC" w:rsidR="003E6AA8" w:rsidRPr="003E6AA8" w:rsidRDefault="00FB7473" w:rsidP="003E6AA8">
            <w:pPr>
              <w:spacing w:after="0" w:line="240" w:lineRule="auto"/>
              <w:rPr>
                <w:rFonts w:ascii="Times New Roman" w:eastAsia="Times New Roman" w:hAnsi="Times New Roman" w:cs="Times New Roman"/>
                <w:kern w:val="0"/>
                <w:sz w:val="20"/>
                <w:szCs w:val="20"/>
                <w:lang w:eastAsia="sv-SE"/>
                <w14:ligatures w14:val="none"/>
              </w:rPr>
            </w:pPr>
            <w:r>
              <w:rPr>
                <w:rFonts w:ascii="Times New Roman" w:eastAsia="Times New Roman" w:hAnsi="Times New Roman" w:cs="Times New Roman"/>
                <w:kern w:val="0"/>
                <w:sz w:val="20"/>
                <w:szCs w:val="20"/>
                <w:lang w:eastAsia="sv-SE"/>
                <w14:ligatures w14:val="none"/>
              </w:rPr>
              <w:t>50m</w:t>
            </w:r>
          </w:p>
        </w:tc>
        <w:tc>
          <w:tcPr>
            <w:tcW w:w="748" w:type="dxa"/>
            <w:tcBorders>
              <w:top w:val="nil"/>
              <w:left w:val="nil"/>
              <w:bottom w:val="nil"/>
              <w:right w:val="nil"/>
            </w:tcBorders>
            <w:noWrap/>
            <w:vAlign w:val="bottom"/>
          </w:tcPr>
          <w:p w14:paraId="72B0C9EE" w14:textId="1BDC7CD0" w:rsidR="003E6AA8" w:rsidRPr="003E6AA8" w:rsidRDefault="003E6AA8" w:rsidP="003E6AA8">
            <w:pPr>
              <w:spacing w:after="0" w:line="240" w:lineRule="auto"/>
              <w:rPr>
                <w:rFonts w:ascii="Times New Roman" w:eastAsia="Times New Roman" w:hAnsi="Times New Roman" w:cs="Times New Roman"/>
                <w:kern w:val="0"/>
                <w:sz w:val="20"/>
                <w:szCs w:val="20"/>
                <w:lang w:eastAsia="sv-SE"/>
                <w14:ligatures w14:val="none"/>
              </w:rPr>
            </w:pPr>
          </w:p>
        </w:tc>
        <w:tc>
          <w:tcPr>
            <w:tcW w:w="3376" w:type="dxa"/>
            <w:gridSpan w:val="3"/>
            <w:tcBorders>
              <w:top w:val="nil"/>
              <w:left w:val="nil"/>
              <w:bottom w:val="nil"/>
              <w:right w:val="nil"/>
            </w:tcBorders>
            <w:noWrap/>
            <w:vAlign w:val="bottom"/>
          </w:tcPr>
          <w:p w14:paraId="033F954B" w14:textId="172341AB" w:rsidR="003E6AA8" w:rsidRPr="003E6AA8" w:rsidRDefault="00FB7473" w:rsidP="003E6AA8">
            <w:pPr>
              <w:spacing w:after="0" w:line="240" w:lineRule="auto"/>
              <w:rPr>
                <w:rFonts w:ascii="Times New Roman" w:eastAsia="Times New Roman" w:hAnsi="Times New Roman" w:cs="Times New Roman"/>
                <w:kern w:val="0"/>
                <w:sz w:val="20"/>
                <w:szCs w:val="20"/>
                <w:lang w:eastAsia="sv-SE"/>
                <w14:ligatures w14:val="none"/>
              </w:rPr>
            </w:pPr>
            <w:r>
              <w:rPr>
                <w:rFonts w:ascii="Times New Roman" w:eastAsia="Times New Roman" w:hAnsi="Times New Roman" w:cs="Times New Roman"/>
                <w:kern w:val="0"/>
                <w:sz w:val="20"/>
                <w:szCs w:val="20"/>
                <w:lang w:eastAsia="sv-SE"/>
                <w14:ligatures w14:val="none"/>
              </w:rPr>
              <w:t xml:space="preserve">                             1000</w:t>
            </w:r>
          </w:p>
        </w:tc>
        <w:tc>
          <w:tcPr>
            <w:tcW w:w="868" w:type="dxa"/>
            <w:tcBorders>
              <w:top w:val="nil"/>
              <w:left w:val="nil"/>
              <w:bottom w:val="nil"/>
              <w:right w:val="nil"/>
            </w:tcBorders>
            <w:noWrap/>
            <w:vAlign w:val="bottom"/>
          </w:tcPr>
          <w:p w14:paraId="394F0C07" w14:textId="6852E339" w:rsidR="003E6AA8" w:rsidRPr="003E6AA8" w:rsidRDefault="003E6AA8" w:rsidP="003E6AA8">
            <w:pPr>
              <w:spacing w:after="0" w:line="240" w:lineRule="auto"/>
              <w:rPr>
                <w:rFonts w:ascii="Times New Roman" w:eastAsia="Times New Roman" w:hAnsi="Times New Roman" w:cs="Times New Roman"/>
                <w:kern w:val="0"/>
                <w:sz w:val="20"/>
                <w:szCs w:val="20"/>
                <w:lang w:eastAsia="sv-SE"/>
                <w14:ligatures w14:val="none"/>
              </w:rPr>
            </w:pPr>
          </w:p>
        </w:tc>
        <w:tc>
          <w:tcPr>
            <w:tcW w:w="4940" w:type="dxa"/>
            <w:tcBorders>
              <w:top w:val="nil"/>
              <w:left w:val="nil"/>
              <w:bottom w:val="nil"/>
              <w:right w:val="nil"/>
            </w:tcBorders>
            <w:noWrap/>
            <w:vAlign w:val="bottom"/>
          </w:tcPr>
          <w:p w14:paraId="288D41B6" w14:textId="06939F4C" w:rsidR="003E6AA8" w:rsidRPr="003E6AA8" w:rsidRDefault="003E6AA8" w:rsidP="003E6AA8">
            <w:pPr>
              <w:spacing w:after="0" w:line="240" w:lineRule="auto"/>
              <w:rPr>
                <w:rFonts w:ascii="Times New Roman" w:eastAsia="Times New Roman" w:hAnsi="Times New Roman" w:cs="Times New Roman"/>
                <w:kern w:val="0"/>
                <w:sz w:val="20"/>
                <w:szCs w:val="20"/>
                <w:lang w:eastAsia="sv-SE"/>
                <w14:ligatures w14:val="none"/>
              </w:rPr>
            </w:pPr>
          </w:p>
        </w:tc>
      </w:tr>
    </w:tbl>
    <w:p w14:paraId="5C8DC6E7" w14:textId="77777777" w:rsidR="00FB7473" w:rsidRDefault="00FB7473" w:rsidP="009E1F99">
      <w:pPr>
        <w:rPr>
          <w:b/>
          <w:bCs/>
          <w:sz w:val="28"/>
          <w:szCs w:val="28"/>
        </w:rPr>
      </w:pPr>
    </w:p>
    <w:p w14:paraId="25C666DA" w14:textId="1A4835DB" w:rsidR="00A56ABA" w:rsidRPr="003E6AA8" w:rsidRDefault="003E6AA8" w:rsidP="009E1F99">
      <w:pPr>
        <w:rPr>
          <w:b/>
          <w:bCs/>
          <w:sz w:val="28"/>
          <w:szCs w:val="28"/>
        </w:rPr>
      </w:pPr>
      <w:r w:rsidRPr="003E6AA8">
        <w:rPr>
          <w:b/>
          <w:bCs/>
          <w:sz w:val="28"/>
          <w:szCs w:val="28"/>
        </w:rPr>
        <w:t>Totalt</w:t>
      </w:r>
      <w:r w:rsidRPr="003E6AA8">
        <w:rPr>
          <w:b/>
          <w:bCs/>
          <w:sz w:val="28"/>
          <w:szCs w:val="28"/>
        </w:rPr>
        <w:tab/>
      </w:r>
      <w:r w:rsidRPr="003E6AA8">
        <w:rPr>
          <w:b/>
          <w:bCs/>
          <w:sz w:val="28"/>
          <w:szCs w:val="28"/>
        </w:rPr>
        <w:tab/>
      </w:r>
      <w:r w:rsidRPr="003E6AA8">
        <w:rPr>
          <w:b/>
          <w:bCs/>
          <w:sz w:val="28"/>
          <w:szCs w:val="28"/>
        </w:rPr>
        <w:tab/>
      </w:r>
      <w:r w:rsidRPr="003E6AA8">
        <w:rPr>
          <w:b/>
          <w:bCs/>
          <w:sz w:val="28"/>
          <w:szCs w:val="28"/>
        </w:rPr>
        <w:tab/>
      </w:r>
      <w:r w:rsidRPr="003E6AA8">
        <w:rPr>
          <w:b/>
          <w:bCs/>
          <w:sz w:val="28"/>
          <w:szCs w:val="28"/>
        </w:rPr>
        <w:tab/>
        <w:t>2</w:t>
      </w:r>
      <w:r w:rsidR="00FB7473">
        <w:rPr>
          <w:b/>
          <w:bCs/>
          <w:sz w:val="28"/>
          <w:szCs w:val="28"/>
        </w:rPr>
        <w:t>7</w:t>
      </w:r>
      <w:r w:rsidRPr="003E6AA8">
        <w:rPr>
          <w:b/>
          <w:bCs/>
          <w:sz w:val="28"/>
          <w:szCs w:val="28"/>
        </w:rPr>
        <w:t>232,4 kr</w:t>
      </w:r>
    </w:p>
    <w:sectPr w:rsidR="00A56ABA" w:rsidRPr="003E6AA8" w:rsidSect="008C669C">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1B959C" w14:textId="77777777" w:rsidR="007C60D5" w:rsidRDefault="007C60D5" w:rsidP="004333ED">
      <w:pPr>
        <w:spacing w:after="0" w:line="240" w:lineRule="auto"/>
      </w:pPr>
      <w:r>
        <w:separator/>
      </w:r>
    </w:p>
  </w:endnote>
  <w:endnote w:type="continuationSeparator" w:id="0">
    <w:p w14:paraId="115E5281" w14:textId="77777777" w:rsidR="007C60D5" w:rsidRDefault="007C60D5" w:rsidP="004333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EB5B1" w14:textId="77777777" w:rsidR="0037109D" w:rsidRDefault="0037109D">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02506287"/>
      <w:docPartObj>
        <w:docPartGallery w:val="Page Numbers (Bottom of Page)"/>
        <w:docPartUnique/>
      </w:docPartObj>
    </w:sdtPr>
    <w:sdtContent>
      <w:p w14:paraId="509C6347" w14:textId="0BA661D4" w:rsidR="00543463" w:rsidRDefault="00543463">
        <w:pPr>
          <w:pStyle w:val="Sidfot"/>
          <w:jc w:val="right"/>
        </w:pPr>
        <w:r>
          <w:fldChar w:fldCharType="begin"/>
        </w:r>
        <w:r>
          <w:instrText>PAGE   \* MERGEFORMAT</w:instrText>
        </w:r>
        <w:r>
          <w:fldChar w:fldCharType="separate"/>
        </w:r>
        <w:r>
          <w:t>2</w:t>
        </w:r>
        <w:r>
          <w:fldChar w:fldCharType="end"/>
        </w:r>
      </w:p>
    </w:sdtContent>
  </w:sdt>
  <w:p w14:paraId="3D043AE2" w14:textId="77777777" w:rsidR="00543463" w:rsidRDefault="00543463">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00858" w14:textId="77777777" w:rsidR="0037109D" w:rsidRDefault="0037109D">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F013CA" w14:textId="77777777" w:rsidR="007C60D5" w:rsidRDefault="007C60D5" w:rsidP="004333ED">
      <w:pPr>
        <w:spacing w:after="0" w:line="240" w:lineRule="auto"/>
      </w:pPr>
      <w:r>
        <w:separator/>
      </w:r>
    </w:p>
  </w:footnote>
  <w:footnote w:type="continuationSeparator" w:id="0">
    <w:p w14:paraId="59F1FA2C" w14:textId="77777777" w:rsidR="007C60D5" w:rsidRDefault="007C60D5" w:rsidP="004333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E8200" w14:textId="77777777" w:rsidR="0037109D" w:rsidRDefault="0037109D">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8A05C" w14:textId="04C8FE38" w:rsidR="004333ED" w:rsidRPr="004333ED" w:rsidRDefault="005B7658" w:rsidP="004333ED">
    <w:pPr>
      <w:pStyle w:val="Sidhuvud"/>
      <w:jc w:val="center"/>
      <w:rPr>
        <w:b/>
        <w:bCs/>
        <w:sz w:val="36"/>
        <w:szCs w:val="36"/>
      </w:rPr>
    </w:pPr>
    <w:r>
      <w:rPr>
        <w:b/>
        <w:bCs/>
        <w:sz w:val="36"/>
        <w:szCs w:val="36"/>
      </w:rPr>
      <w:t>Arbetsinstruktion för</w:t>
    </w:r>
    <w:r w:rsidR="004333ED" w:rsidRPr="004333ED">
      <w:rPr>
        <w:b/>
        <w:bCs/>
        <w:sz w:val="36"/>
        <w:szCs w:val="36"/>
      </w:rPr>
      <w:t xml:space="preserve"> parkering på Tidö-Lindö</w:t>
    </w:r>
    <w:r w:rsidR="0037109D">
      <w:rPr>
        <w:b/>
        <w:bCs/>
        <w:sz w:val="36"/>
        <w:szCs w:val="36"/>
      </w:rPr>
      <w:t xml:space="preserve"> rev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4AF19" w14:textId="77777777" w:rsidR="0037109D" w:rsidRDefault="0037109D">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E445C"/>
    <w:multiLevelType w:val="hybridMultilevel"/>
    <w:tmpl w:val="643480A0"/>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3CBF2298"/>
    <w:multiLevelType w:val="hybridMultilevel"/>
    <w:tmpl w:val="122691C0"/>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16cid:durableId="1923947691">
    <w:abstractNumId w:val="1"/>
  </w:num>
  <w:num w:numId="2" w16cid:durableId="13110528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6700"/>
    <w:rsid w:val="00012756"/>
    <w:rsid w:val="000366A3"/>
    <w:rsid w:val="00076167"/>
    <w:rsid w:val="001204D9"/>
    <w:rsid w:val="00126FBC"/>
    <w:rsid w:val="001375FF"/>
    <w:rsid w:val="001A00CB"/>
    <w:rsid w:val="001C1A7E"/>
    <w:rsid w:val="00200151"/>
    <w:rsid w:val="002951D5"/>
    <w:rsid w:val="002D258C"/>
    <w:rsid w:val="002D365A"/>
    <w:rsid w:val="0037109D"/>
    <w:rsid w:val="00373AE0"/>
    <w:rsid w:val="003E6AA8"/>
    <w:rsid w:val="00403182"/>
    <w:rsid w:val="004333ED"/>
    <w:rsid w:val="00440BF5"/>
    <w:rsid w:val="00477098"/>
    <w:rsid w:val="00543463"/>
    <w:rsid w:val="005833C9"/>
    <w:rsid w:val="005B7658"/>
    <w:rsid w:val="00670233"/>
    <w:rsid w:val="00673BC0"/>
    <w:rsid w:val="00742FE8"/>
    <w:rsid w:val="00767770"/>
    <w:rsid w:val="00772707"/>
    <w:rsid w:val="00794BCE"/>
    <w:rsid w:val="007B39A8"/>
    <w:rsid w:val="007C60D5"/>
    <w:rsid w:val="007F03D1"/>
    <w:rsid w:val="008A09AB"/>
    <w:rsid w:val="008A1D64"/>
    <w:rsid w:val="008C669C"/>
    <w:rsid w:val="00931F7F"/>
    <w:rsid w:val="00955D81"/>
    <w:rsid w:val="00976F17"/>
    <w:rsid w:val="009E1F99"/>
    <w:rsid w:val="009F72F0"/>
    <w:rsid w:val="00A1735B"/>
    <w:rsid w:val="00A24A3E"/>
    <w:rsid w:val="00A56ABA"/>
    <w:rsid w:val="00A60E07"/>
    <w:rsid w:val="00B015E7"/>
    <w:rsid w:val="00B06DA5"/>
    <w:rsid w:val="00B3228A"/>
    <w:rsid w:val="00C01286"/>
    <w:rsid w:val="00C52A99"/>
    <w:rsid w:val="00CA5384"/>
    <w:rsid w:val="00D375FF"/>
    <w:rsid w:val="00DB4A47"/>
    <w:rsid w:val="00DE6700"/>
    <w:rsid w:val="00E6519A"/>
    <w:rsid w:val="00EE4481"/>
    <w:rsid w:val="00F978EE"/>
    <w:rsid w:val="00FB7473"/>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5E35E"/>
  <w15:chartTrackingRefBased/>
  <w15:docId w15:val="{CBD3C44A-57EE-42E7-A292-33F002E8E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v-S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DE670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Rubrik2">
    <w:name w:val="heading 2"/>
    <w:basedOn w:val="Normal"/>
    <w:next w:val="Normal"/>
    <w:link w:val="Rubrik2Char"/>
    <w:uiPriority w:val="9"/>
    <w:semiHidden/>
    <w:unhideWhenUsed/>
    <w:qFormat/>
    <w:rsid w:val="00DE670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Rubrik3">
    <w:name w:val="heading 3"/>
    <w:basedOn w:val="Normal"/>
    <w:next w:val="Normal"/>
    <w:link w:val="Rubrik3Char"/>
    <w:uiPriority w:val="9"/>
    <w:semiHidden/>
    <w:unhideWhenUsed/>
    <w:qFormat/>
    <w:rsid w:val="00DE6700"/>
    <w:pPr>
      <w:keepNext/>
      <w:keepLines/>
      <w:spacing w:before="160" w:after="80"/>
      <w:outlineLvl w:val="2"/>
    </w:pPr>
    <w:rPr>
      <w:rFonts w:eastAsiaTheme="majorEastAsia" w:cstheme="majorBidi"/>
      <w:color w:val="0F4761" w:themeColor="accent1" w:themeShade="BF"/>
      <w:sz w:val="28"/>
      <w:szCs w:val="28"/>
    </w:rPr>
  </w:style>
  <w:style w:type="paragraph" w:styleId="Rubrik4">
    <w:name w:val="heading 4"/>
    <w:basedOn w:val="Normal"/>
    <w:next w:val="Normal"/>
    <w:link w:val="Rubrik4Char"/>
    <w:uiPriority w:val="9"/>
    <w:semiHidden/>
    <w:unhideWhenUsed/>
    <w:qFormat/>
    <w:rsid w:val="00DE6700"/>
    <w:pPr>
      <w:keepNext/>
      <w:keepLines/>
      <w:spacing w:before="80" w:after="40"/>
      <w:outlineLvl w:val="3"/>
    </w:pPr>
    <w:rPr>
      <w:rFonts w:eastAsiaTheme="majorEastAsia" w:cstheme="majorBidi"/>
      <w:i/>
      <w:iCs/>
      <w:color w:val="0F4761" w:themeColor="accent1" w:themeShade="BF"/>
    </w:rPr>
  </w:style>
  <w:style w:type="paragraph" w:styleId="Rubrik5">
    <w:name w:val="heading 5"/>
    <w:basedOn w:val="Normal"/>
    <w:next w:val="Normal"/>
    <w:link w:val="Rubrik5Char"/>
    <w:uiPriority w:val="9"/>
    <w:semiHidden/>
    <w:unhideWhenUsed/>
    <w:qFormat/>
    <w:rsid w:val="00DE6700"/>
    <w:pPr>
      <w:keepNext/>
      <w:keepLines/>
      <w:spacing w:before="80" w:after="40"/>
      <w:outlineLvl w:val="4"/>
    </w:pPr>
    <w:rPr>
      <w:rFonts w:eastAsiaTheme="majorEastAsia" w:cstheme="majorBidi"/>
      <w:color w:val="0F4761" w:themeColor="accent1" w:themeShade="BF"/>
    </w:rPr>
  </w:style>
  <w:style w:type="paragraph" w:styleId="Rubrik6">
    <w:name w:val="heading 6"/>
    <w:basedOn w:val="Normal"/>
    <w:next w:val="Normal"/>
    <w:link w:val="Rubrik6Char"/>
    <w:uiPriority w:val="9"/>
    <w:semiHidden/>
    <w:unhideWhenUsed/>
    <w:qFormat/>
    <w:rsid w:val="00DE6700"/>
    <w:pPr>
      <w:keepNext/>
      <w:keepLines/>
      <w:spacing w:before="40" w:after="0"/>
      <w:outlineLvl w:val="5"/>
    </w:pPr>
    <w:rPr>
      <w:rFonts w:eastAsiaTheme="majorEastAsia" w:cstheme="majorBidi"/>
      <w:i/>
      <w:iCs/>
      <w:color w:val="595959" w:themeColor="text1" w:themeTint="A6"/>
    </w:rPr>
  </w:style>
  <w:style w:type="paragraph" w:styleId="Rubrik7">
    <w:name w:val="heading 7"/>
    <w:basedOn w:val="Normal"/>
    <w:next w:val="Normal"/>
    <w:link w:val="Rubrik7Char"/>
    <w:uiPriority w:val="9"/>
    <w:semiHidden/>
    <w:unhideWhenUsed/>
    <w:qFormat/>
    <w:rsid w:val="00DE6700"/>
    <w:pPr>
      <w:keepNext/>
      <w:keepLines/>
      <w:spacing w:before="40" w:after="0"/>
      <w:outlineLvl w:val="6"/>
    </w:pPr>
    <w:rPr>
      <w:rFonts w:eastAsiaTheme="majorEastAsia" w:cstheme="majorBidi"/>
      <w:color w:val="595959" w:themeColor="text1" w:themeTint="A6"/>
    </w:rPr>
  </w:style>
  <w:style w:type="paragraph" w:styleId="Rubrik8">
    <w:name w:val="heading 8"/>
    <w:basedOn w:val="Normal"/>
    <w:next w:val="Normal"/>
    <w:link w:val="Rubrik8Char"/>
    <w:uiPriority w:val="9"/>
    <w:semiHidden/>
    <w:unhideWhenUsed/>
    <w:qFormat/>
    <w:rsid w:val="00DE6700"/>
    <w:pPr>
      <w:keepNext/>
      <w:keepLines/>
      <w:spacing w:after="0"/>
      <w:outlineLvl w:val="7"/>
    </w:pPr>
    <w:rPr>
      <w:rFonts w:eastAsiaTheme="majorEastAsia" w:cstheme="majorBidi"/>
      <w:i/>
      <w:iCs/>
      <w:color w:val="272727" w:themeColor="text1" w:themeTint="D8"/>
    </w:rPr>
  </w:style>
  <w:style w:type="paragraph" w:styleId="Rubrik9">
    <w:name w:val="heading 9"/>
    <w:basedOn w:val="Normal"/>
    <w:next w:val="Normal"/>
    <w:link w:val="Rubrik9Char"/>
    <w:uiPriority w:val="9"/>
    <w:semiHidden/>
    <w:unhideWhenUsed/>
    <w:qFormat/>
    <w:rsid w:val="00DE6700"/>
    <w:pPr>
      <w:keepNext/>
      <w:keepLines/>
      <w:spacing w:after="0"/>
      <w:outlineLvl w:val="8"/>
    </w:pPr>
    <w:rPr>
      <w:rFonts w:eastAsiaTheme="majorEastAsia" w:cstheme="majorBidi"/>
      <w:color w:val="272727" w:themeColor="text1" w:themeTint="D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DE6700"/>
    <w:rPr>
      <w:rFonts w:asciiTheme="majorHAnsi" w:eastAsiaTheme="majorEastAsia" w:hAnsiTheme="majorHAnsi" w:cstheme="majorBidi"/>
      <w:color w:val="0F4761" w:themeColor="accent1" w:themeShade="BF"/>
      <w:sz w:val="40"/>
      <w:szCs w:val="40"/>
    </w:rPr>
  </w:style>
  <w:style w:type="character" w:customStyle="1" w:styleId="Rubrik2Char">
    <w:name w:val="Rubrik 2 Char"/>
    <w:basedOn w:val="Standardstycketeckensnitt"/>
    <w:link w:val="Rubrik2"/>
    <w:uiPriority w:val="9"/>
    <w:semiHidden/>
    <w:rsid w:val="00DE6700"/>
    <w:rPr>
      <w:rFonts w:asciiTheme="majorHAnsi" w:eastAsiaTheme="majorEastAsia" w:hAnsiTheme="majorHAnsi" w:cstheme="majorBidi"/>
      <w:color w:val="0F4761" w:themeColor="accent1" w:themeShade="BF"/>
      <w:sz w:val="32"/>
      <w:szCs w:val="32"/>
    </w:rPr>
  </w:style>
  <w:style w:type="character" w:customStyle="1" w:styleId="Rubrik3Char">
    <w:name w:val="Rubrik 3 Char"/>
    <w:basedOn w:val="Standardstycketeckensnitt"/>
    <w:link w:val="Rubrik3"/>
    <w:uiPriority w:val="9"/>
    <w:semiHidden/>
    <w:rsid w:val="00DE6700"/>
    <w:rPr>
      <w:rFonts w:eastAsiaTheme="majorEastAsia" w:cstheme="majorBidi"/>
      <w:color w:val="0F4761" w:themeColor="accent1" w:themeShade="BF"/>
      <w:sz w:val="28"/>
      <w:szCs w:val="28"/>
    </w:rPr>
  </w:style>
  <w:style w:type="character" w:customStyle="1" w:styleId="Rubrik4Char">
    <w:name w:val="Rubrik 4 Char"/>
    <w:basedOn w:val="Standardstycketeckensnitt"/>
    <w:link w:val="Rubrik4"/>
    <w:uiPriority w:val="9"/>
    <w:semiHidden/>
    <w:rsid w:val="00DE6700"/>
    <w:rPr>
      <w:rFonts w:eastAsiaTheme="majorEastAsia" w:cstheme="majorBidi"/>
      <w:i/>
      <w:iCs/>
      <w:color w:val="0F4761" w:themeColor="accent1" w:themeShade="BF"/>
    </w:rPr>
  </w:style>
  <w:style w:type="character" w:customStyle="1" w:styleId="Rubrik5Char">
    <w:name w:val="Rubrik 5 Char"/>
    <w:basedOn w:val="Standardstycketeckensnitt"/>
    <w:link w:val="Rubrik5"/>
    <w:uiPriority w:val="9"/>
    <w:semiHidden/>
    <w:rsid w:val="00DE6700"/>
    <w:rPr>
      <w:rFonts w:eastAsiaTheme="majorEastAsia" w:cstheme="majorBidi"/>
      <w:color w:val="0F4761" w:themeColor="accent1" w:themeShade="BF"/>
    </w:rPr>
  </w:style>
  <w:style w:type="character" w:customStyle="1" w:styleId="Rubrik6Char">
    <w:name w:val="Rubrik 6 Char"/>
    <w:basedOn w:val="Standardstycketeckensnitt"/>
    <w:link w:val="Rubrik6"/>
    <w:uiPriority w:val="9"/>
    <w:semiHidden/>
    <w:rsid w:val="00DE6700"/>
    <w:rPr>
      <w:rFonts w:eastAsiaTheme="majorEastAsia" w:cstheme="majorBidi"/>
      <w:i/>
      <w:iCs/>
      <w:color w:val="595959" w:themeColor="text1" w:themeTint="A6"/>
    </w:rPr>
  </w:style>
  <w:style w:type="character" w:customStyle="1" w:styleId="Rubrik7Char">
    <w:name w:val="Rubrik 7 Char"/>
    <w:basedOn w:val="Standardstycketeckensnitt"/>
    <w:link w:val="Rubrik7"/>
    <w:uiPriority w:val="9"/>
    <w:semiHidden/>
    <w:rsid w:val="00DE6700"/>
    <w:rPr>
      <w:rFonts w:eastAsiaTheme="majorEastAsia" w:cstheme="majorBidi"/>
      <w:color w:val="595959" w:themeColor="text1" w:themeTint="A6"/>
    </w:rPr>
  </w:style>
  <w:style w:type="character" w:customStyle="1" w:styleId="Rubrik8Char">
    <w:name w:val="Rubrik 8 Char"/>
    <w:basedOn w:val="Standardstycketeckensnitt"/>
    <w:link w:val="Rubrik8"/>
    <w:uiPriority w:val="9"/>
    <w:semiHidden/>
    <w:rsid w:val="00DE6700"/>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rsid w:val="00DE6700"/>
    <w:rPr>
      <w:rFonts w:eastAsiaTheme="majorEastAsia" w:cstheme="majorBidi"/>
      <w:color w:val="272727" w:themeColor="text1" w:themeTint="D8"/>
    </w:rPr>
  </w:style>
  <w:style w:type="paragraph" w:styleId="Rubrik">
    <w:name w:val="Title"/>
    <w:basedOn w:val="Normal"/>
    <w:next w:val="Normal"/>
    <w:link w:val="RubrikChar"/>
    <w:uiPriority w:val="10"/>
    <w:qFormat/>
    <w:rsid w:val="00DE670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RubrikChar">
    <w:name w:val="Rubrik Char"/>
    <w:basedOn w:val="Standardstycketeckensnitt"/>
    <w:link w:val="Rubrik"/>
    <w:uiPriority w:val="10"/>
    <w:rsid w:val="00DE6700"/>
    <w:rPr>
      <w:rFonts w:asciiTheme="majorHAnsi" w:eastAsiaTheme="majorEastAsia" w:hAnsiTheme="majorHAnsi" w:cstheme="majorBidi"/>
      <w:spacing w:val="-10"/>
      <w:kern w:val="28"/>
      <w:sz w:val="56"/>
      <w:szCs w:val="56"/>
    </w:rPr>
  </w:style>
  <w:style w:type="paragraph" w:styleId="Underrubrik">
    <w:name w:val="Subtitle"/>
    <w:basedOn w:val="Normal"/>
    <w:next w:val="Normal"/>
    <w:link w:val="UnderrubrikChar"/>
    <w:uiPriority w:val="11"/>
    <w:qFormat/>
    <w:rsid w:val="00DE6700"/>
    <w:pPr>
      <w:numPr>
        <w:ilvl w:val="1"/>
      </w:numPr>
    </w:pPr>
    <w:rPr>
      <w:rFonts w:eastAsiaTheme="majorEastAsia" w:cstheme="majorBidi"/>
      <w:color w:val="595959" w:themeColor="text1" w:themeTint="A6"/>
      <w:spacing w:val="15"/>
      <w:sz w:val="28"/>
      <w:szCs w:val="28"/>
    </w:rPr>
  </w:style>
  <w:style w:type="character" w:customStyle="1" w:styleId="UnderrubrikChar">
    <w:name w:val="Underrubrik Char"/>
    <w:basedOn w:val="Standardstycketeckensnitt"/>
    <w:link w:val="Underrubrik"/>
    <w:uiPriority w:val="11"/>
    <w:rsid w:val="00DE6700"/>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DE6700"/>
    <w:pPr>
      <w:spacing w:before="160"/>
      <w:jc w:val="center"/>
    </w:pPr>
    <w:rPr>
      <w:i/>
      <w:iCs/>
      <w:color w:val="404040" w:themeColor="text1" w:themeTint="BF"/>
    </w:rPr>
  </w:style>
  <w:style w:type="character" w:customStyle="1" w:styleId="CitatChar">
    <w:name w:val="Citat Char"/>
    <w:basedOn w:val="Standardstycketeckensnitt"/>
    <w:link w:val="Citat"/>
    <w:uiPriority w:val="29"/>
    <w:rsid w:val="00DE6700"/>
    <w:rPr>
      <w:i/>
      <w:iCs/>
      <w:color w:val="404040" w:themeColor="text1" w:themeTint="BF"/>
    </w:rPr>
  </w:style>
  <w:style w:type="paragraph" w:styleId="Liststycke">
    <w:name w:val="List Paragraph"/>
    <w:basedOn w:val="Normal"/>
    <w:uiPriority w:val="34"/>
    <w:qFormat/>
    <w:rsid w:val="00DE6700"/>
    <w:pPr>
      <w:ind w:left="720"/>
      <w:contextualSpacing/>
    </w:pPr>
  </w:style>
  <w:style w:type="character" w:styleId="Starkbetoning">
    <w:name w:val="Intense Emphasis"/>
    <w:basedOn w:val="Standardstycketeckensnitt"/>
    <w:uiPriority w:val="21"/>
    <w:qFormat/>
    <w:rsid w:val="00DE6700"/>
    <w:rPr>
      <w:i/>
      <w:iCs/>
      <w:color w:val="0F4761" w:themeColor="accent1" w:themeShade="BF"/>
    </w:rPr>
  </w:style>
  <w:style w:type="paragraph" w:styleId="Starktcitat">
    <w:name w:val="Intense Quote"/>
    <w:basedOn w:val="Normal"/>
    <w:next w:val="Normal"/>
    <w:link w:val="StarktcitatChar"/>
    <w:uiPriority w:val="30"/>
    <w:qFormat/>
    <w:rsid w:val="00DE670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arktcitatChar">
    <w:name w:val="Starkt citat Char"/>
    <w:basedOn w:val="Standardstycketeckensnitt"/>
    <w:link w:val="Starktcitat"/>
    <w:uiPriority w:val="30"/>
    <w:rsid w:val="00DE6700"/>
    <w:rPr>
      <w:i/>
      <w:iCs/>
      <w:color w:val="0F4761" w:themeColor="accent1" w:themeShade="BF"/>
    </w:rPr>
  </w:style>
  <w:style w:type="character" w:styleId="Starkreferens">
    <w:name w:val="Intense Reference"/>
    <w:basedOn w:val="Standardstycketeckensnitt"/>
    <w:uiPriority w:val="32"/>
    <w:qFormat/>
    <w:rsid w:val="00DE6700"/>
    <w:rPr>
      <w:b/>
      <w:bCs/>
      <w:smallCaps/>
      <w:color w:val="0F4761" w:themeColor="accent1" w:themeShade="BF"/>
      <w:spacing w:val="5"/>
    </w:rPr>
  </w:style>
  <w:style w:type="paragraph" w:styleId="Sidhuvud">
    <w:name w:val="header"/>
    <w:basedOn w:val="Normal"/>
    <w:link w:val="SidhuvudChar"/>
    <w:uiPriority w:val="99"/>
    <w:unhideWhenUsed/>
    <w:rsid w:val="004333ED"/>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4333ED"/>
  </w:style>
  <w:style w:type="paragraph" w:styleId="Sidfot">
    <w:name w:val="footer"/>
    <w:basedOn w:val="Normal"/>
    <w:link w:val="SidfotChar"/>
    <w:uiPriority w:val="99"/>
    <w:unhideWhenUsed/>
    <w:rsid w:val="004333ED"/>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4333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3</Pages>
  <Words>870</Words>
  <Characters>4611</Characters>
  <Application>Microsoft Office Word</Application>
  <DocSecurity>0</DocSecurity>
  <Lines>38</Lines>
  <Paragraphs>10</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Lars Ågren</dc:creator>
  <cp:keywords/>
  <dc:description/>
  <cp:lastModifiedBy>Lars Ågren</cp:lastModifiedBy>
  <cp:revision>3</cp:revision>
  <cp:lastPrinted>2025-11-21T07:26:00Z</cp:lastPrinted>
  <dcterms:created xsi:type="dcterms:W3CDTF">2026-03-08T07:56:00Z</dcterms:created>
  <dcterms:modified xsi:type="dcterms:W3CDTF">2026-03-08T07:57:00Z</dcterms:modified>
</cp:coreProperties>
</file>